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761"/>
        <w:tblW w:w="9639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1E7C6E" w:rsidTr="002F346C">
        <w:trPr>
          <w:trHeight w:val="1691"/>
        </w:trPr>
        <w:tc>
          <w:tcPr>
            <w:tcW w:w="4819" w:type="dxa"/>
          </w:tcPr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bookmarkStart w:id="0" w:name="_Hlk191019327"/>
            <w:r>
              <w:rPr>
                <w:b/>
                <w:bCs/>
                <w:sz w:val="22"/>
                <w:szCs w:val="22"/>
                <w:lang w:eastAsia="en-US"/>
              </w:rPr>
              <w:t>Утверждаю:</w:t>
            </w:r>
          </w:p>
          <w:p w:rsidR="001E7C6E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Главный</w:t>
            </w:r>
            <w:r w:rsidR="001E7C6E">
              <w:rPr>
                <w:b/>
                <w:bCs/>
                <w:sz w:val="22"/>
                <w:szCs w:val="22"/>
                <w:lang w:eastAsia="en-US"/>
              </w:rPr>
              <w:t xml:space="preserve"> инженер</w:t>
            </w: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АО «Энергосервис Волги»</w:t>
            </w:r>
          </w:p>
          <w:p w:rsidR="002F346C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_______________В. В. Пухарев</w:t>
            </w:r>
          </w:p>
          <w:p w:rsidR="00C727E3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«___»__________________ 2025</w:t>
            </w:r>
            <w:r w:rsidR="00222918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4820" w:type="dxa"/>
          </w:tcPr>
          <w:p w:rsidR="001E7C6E" w:rsidRDefault="001E7C6E" w:rsidP="002F346C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bookmarkEnd w:id="0"/>
    </w:tbl>
    <w:p w:rsidR="001E7C6E" w:rsidRDefault="001E7C6E" w:rsidP="001E7C6E">
      <w:pPr>
        <w:widowControl w:val="0"/>
        <w:ind w:left="6237" w:right="-8"/>
        <w:jc w:val="both"/>
        <w:rPr>
          <w:sz w:val="22"/>
          <w:szCs w:val="22"/>
        </w:rPr>
      </w:pPr>
    </w:p>
    <w:p w:rsidR="00D664C5" w:rsidRPr="00E26C92" w:rsidRDefault="00D664C5" w:rsidP="00D664C5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E26C92">
        <w:rPr>
          <w:b/>
          <w:color w:val="000000"/>
          <w:sz w:val="22"/>
          <w:szCs w:val="22"/>
        </w:rPr>
        <w:t xml:space="preserve">Техническое задание  </w:t>
      </w:r>
    </w:p>
    <w:p w:rsidR="00C727E3" w:rsidRPr="00E26C92" w:rsidRDefault="00C727E3" w:rsidP="00E26C92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E26C92">
        <w:rPr>
          <w:b/>
          <w:color w:val="000000"/>
          <w:sz w:val="22"/>
          <w:szCs w:val="22"/>
        </w:rPr>
        <w:t>на выполнение работ по разработке проектной и рабочей документации по объекту:</w:t>
      </w:r>
    </w:p>
    <w:p w:rsidR="00E26C92" w:rsidRPr="00E26C92" w:rsidRDefault="006C4C83" w:rsidP="00E26C92">
      <w:pPr>
        <w:tabs>
          <w:tab w:val="left" w:pos="1134"/>
        </w:tabs>
        <w:jc w:val="center"/>
        <w:rPr>
          <w:b/>
          <w:sz w:val="22"/>
          <w:szCs w:val="22"/>
        </w:rPr>
      </w:pPr>
      <w:r w:rsidRPr="00E26C92">
        <w:rPr>
          <w:b/>
          <w:sz w:val="22"/>
          <w:szCs w:val="22"/>
        </w:rPr>
        <w:t>«</w:t>
      </w:r>
      <w:r w:rsidR="004B4A90" w:rsidRPr="00E26C92">
        <w:rPr>
          <w:b/>
          <w:sz w:val="22"/>
          <w:szCs w:val="22"/>
        </w:rPr>
        <w:t xml:space="preserve">Создание системы распределённой автоматизации в распределительных сетях 6-10 кВ </w:t>
      </w:r>
      <w:proofErr w:type="spellStart"/>
      <w:r w:rsidR="004B4A90" w:rsidRPr="00E26C92">
        <w:rPr>
          <w:b/>
          <w:sz w:val="22"/>
          <w:szCs w:val="22"/>
        </w:rPr>
        <w:t>Кинельского</w:t>
      </w:r>
      <w:proofErr w:type="spellEnd"/>
      <w:r w:rsidR="004B4A90" w:rsidRPr="00E26C92">
        <w:rPr>
          <w:b/>
          <w:sz w:val="22"/>
          <w:szCs w:val="22"/>
        </w:rPr>
        <w:t xml:space="preserve"> РЭС филиала ПАО "Россети Волга" - "Самарские РС" </w:t>
      </w:r>
    </w:p>
    <w:p w:rsidR="00E26C92" w:rsidRDefault="004B4A90" w:rsidP="00E26C92">
      <w:pPr>
        <w:tabs>
          <w:tab w:val="left" w:pos="1134"/>
        </w:tabs>
        <w:jc w:val="center"/>
        <w:rPr>
          <w:b/>
          <w:sz w:val="22"/>
          <w:szCs w:val="22"/>
        </w:rPr>
      </w:pPr>
      <w:r w:rsidRPr="00E26C92">
        <w:rPr>
          <w:b/>
          <w:sz w:val="22"/>
          <w:szCs w:val="22"/>
        </w:rPr>
        <w:t xml:space="preserve">(установка </w:t>
      </w:r>
      <w:proofErr w:type="spellStart"/>
      <w:r w:rsidRPr="00E26C92">
        <w:rPr>
          <w:b/>
          <w:sz w:val="22"/>
          <w:szCs w:val="22"/>
        </w:rPr>
        <w:t>реклоузеров</w:t>
      </w:r>
      <w:proofErr w:type="spellEnd"/>
      <w:r w:rsidRPr="00E26C92">
        <w:rPr>
          <w:b/>
          <w:sz w:val="22"/>
          <w:szCs w:val="22"/>
        </w:rPr>
        <w:t xml:space="preserve"> 10 шт., установка выключателей 6-10 кВ 5 шт., </w:t>
      </w:r>
    </w:p>
    <w:p w:rsidR="006C4C83" w:rsidRPr="00E26C92" w:rsidRDefault="004B4A90" w:rsidP="00E26C92">
      <w:pPr>
        <w:tabs>
          <w:tab w:val="left" w:pos="1134"/>
        </w:tabs>
        <w:jc w:val="center"/>
        <w:rPr>
          <w:b/>
          <w:sz w:val="22"/>
          <w:szCs w:val="22"/>
        </w:rPr>
      </w:pPr>
      <w:r w:rsidRPr="00E26C92">
        <w:rPr>
          <w:b/>
          <w:sz w:val="22"/>
          <w:szCs w:val="22"/>
        </w:rPr>
        <w:t>внедрение системы SCADA 1 шт.)</w:t>
      </w:r>
      <w:r w:rsidR="006C4C83" w:rsidRPr="00E26C92">
        <w:rPr>
          <w:b/>
          <w:sz w:val="22"/>
          <w:szCs w:val="22"/>
        </w:rPr>
        <w:t>»</w:t>
      </w:r>
    </w:p>
    <w:p w:rsidR="009C5B04" w:rsidRPr="009C5B04" w:rsidRDefault="009C5B04" w:rsidP="009C5B04">
      <w:pPr>
        <w:tabs>
          <w:tab w:val="left" w:pos="1134"/>
        </w:tabs>
        <w:ind w:firstLine="709"/>
        <w:jc w:val="center"/>
        <w:rPr>
          <w:color w:val="000000"/>
          <w:sz w:val="22"/>
          <w:szCs w:val="22"/>
        </w:rPr>
      </w:pPr>
      <w:r w:rsidRPr="009C5B04">
        <w:rPr>
          <w:b/>
          <w:color w:val="000000"/>
          <w:sz w:val="22"/>
          <w:szCs w:val="22"/>
        </w:rPr>
        <w:t xml:space="preserve"> </w:t>
      </w:r>
    </w:p>
    <w:p w:rsidR="009C5B04" w:rsidRPr="009C5B04" w:rsidRDefault="009C5B04" w:rsidP="00E26C92">
      <w:pPr>
        <w:keepNext/>
        <w:numPr>
          <w:ilvl w:val="0"/>
          <w:numId w:val="2"/>
        </w:numPr>
        <w:tabs>
          <w:tab w:val="left" w:pos="851"/>
        </w:tabs>
        <w:ind w:left="0" w:firstLine="567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1" w:name="_Toc169176524"/>
      <w:bookmarkStart w:id="2" w:name="_Hlk191019685"/>
      <w:r w:rsidRPr="009C5B04">
        <w:rPr>
          <w:b/>
          <w:bCs/>
          <w:kern w:val="32"/>
          <w:sz w:val="22"/>
          <w:szCs w:val="22"/>
          <w:lang w:val="x-none" w:eastAsia="x-none"/>
        </w:rPr>
        <w:t>Общие сведения.</w:t>
      </w:r>
      <w:bookmarkEnd w:id="1"/>
    </w:p>
    <w:p w:rsidR="00E26C92" w:rsidRDefault="009C5B04" w:rsidP="00E26C92">
      <w:pPr>
        <w:widowControl w:val="0"/>
        <w:shd w:val="clear" w:color="auto" w:fill="FFFFFF"/>
        <w:tabs>
          <w:tab w:val="left" w:leader="underscore" w:pos="0"/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9C5B04">
        <w:rPr>
          <w:b/>
          <w:i/>
          <w:sz w:val="22"/>
          <w:szCs w:val="22"/>
        </w:rPr>
        <w:t>Наименование объекта:</w:t>
      </w:r>
      <w:r w:rsidRPr="009C5B04">
        <w:rPr>
          <w:b/>
          <w:sz w:val="22"/>
          <w:szCs w:val="22"/>
        </w:rPr>
        <w:t xml:space="preserve"> </w:t>
      </w:r>
      <w:r w:rsidR="004010D4" w:rsidRPr="004010D4">
        <w:rPr>
          <w:sz w:val="22"/>
          <w:szCs w:val="22"/>
        </w:rPr>
        <w:t>«</w:t>
      </w:r>
      <w:r w:rsidR="004B4A90" w:rsidRPr="004B4A90">
        <w:rPr>
          <w:sz w:val="22"/>
          <w:szCs w:val="22"/>
        </w:rPr>
        <w:t xml:space="preserve">Создание системы распределённой автоматизации в распределительных сетях 6-10 кВ </w:t>
      </w:r>
      <w:proofErr w:type="spellStart"/>
      <w:r w:rsidR="004B4A90" w:rsidRPr="004B4A90">
        <w:rPr>
          <w:sz w:val="22"/>
          <w:szCs w:val="22"/>
        </w:rPr>
        <w:t>Кинельского</w:t>
      </w:r>
      <w:proofErr w:type="spellEnd"/>
      <w:r w:rsidR="004B4A90" w:rsidRPr="004B4A90">
        <w:rPr>
          <w:sz w:val="22"/>
          <w:szCs w:val="22"/>
        </w:rPr>
        <w:t xml:space="preserve"> РЭС филиала ПАО "Россети Волга" - "Самарские РС" (установка </w:t>
      </w:r>
      <w:proofErr w:type="spellStart"/>
      <w:r w:rsidR="004B4A90" w:rsidRPr="004B4A90">
        <w:rPr>
          <w:sz w:val="22"/>
          <w:szCs w:val="22"/>
        </w:rPr>
        <w:t>реклоузеров</w:t>
      </w:r>
      <w:proofErr w:type="spellEnd"/>
      <w:r w:rsidR="00E26C92">
        <w:rPr>
          <w:sz w:val="22"/>
          <w:szCs w:val="22"/>
        </w:rPr>
        <w:t xml:space="preserve">               </w:t>
      </w:r>
      <w:r w:rsidR="004B4A90" w:rsidRPr="004B4A90">
        <w:rPr>
          <w:sz w:val="22"/>
          <w:szCs w:val="22"/>
        </w:rPr>
        <w:t xml:space="preserve"> 10 шт., установка выключателей 6-10 кВ 5 шт., внедрение системы SCADA 1 шт.)</w:t>
      </w:r>
      <w:r w:rsidR="004010D4" w:rsidRPr="004010D4">
        <w:rPr>
          <w:sz w:val="22"/>
          <w:szCs w:val="22"/>
        </w:rPr>
        <w:t>»</w:t>
      </w:r>
      <w:bookmarkStart w:id="3" w:name="_Toc169176525"/>
      <w:r w:rsidR="00E26C92">
        <w:rPr>
          <w:sz w:val="22"/>
          <w:szCs w:val="22"/>
        </w:rPr>
        <w:t>.</w:t>
      </w:r>
    </w:p>
    <w:p w:rsidR="009C5B04" w:rsidRPr="00E26C92" w:rsidRDefault="009C5B04" w:rsidP="00E26C92">
      <w:pPr>
        <w:widowControl w:val="0"/>
        <w:shd w:val="clear" w:color="auto" w:fill="FFFFFF"/>
        <w:tabs>
          <w:tab w:val="left" w:leader="underscore" w:pos="0"/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Основание </w:t>
      </w:r>
      <w:r w:rsidRPr="009C5B04">
        <w:rPr>
          <w:b/>
          <w:bCs/>
          <w:i/>
          <w:kern w:val="32"/>
          <w:sz w:val="22"/>
          <w:szCs w:val="22"/>
          <w:lang w:eastAsia="x-none"/>
        </w:rPr>
        <w:t>для</w:t>
      </w: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проведени</w:t>
      </w:r>
      <w:r w:rsidRPr="009C5B04">
        <w:rPr>
          <w:b/>
          <w:bCs/>
          <w:i/>
          <w:kern w:val="32"/>
          <w:sz w:val="22"/>
          <w:szCs w:val="22"/>
          <w:lang w:eastAsia="x-none"/>
        </w:rPr>
        <w:t>я</w:t>
      </w: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работ</w:t>
      </w:r>
      <w:bookmarkEnd w:id="3"/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– </w:t>
      </w:r>
      <w:r w:rsidRPr="009C5B04">
        <w:rPr>
          <w:bCs/>
          <w:kern w:val="32"/>
          <w:sz w:val="22"/>
          <w:szCs w:val="22"/>
          <w:lang w:eastAsia="x-none"/>
        </w:rPr>
        <w:t xml:space="preserve">договор  на </w:t>
      </w:r>
      <w:r w:rsidRPr="009C5B04">
        <w:rPr>
          <w:color w:val="000000"/>
          <w:sz w:val="22"/>
          <w:szCs w:val="22"/>
        </w:rPr>
        <w:t>выполнение работ по разработке проектной и рабочей документации №</w:t>
      </w:r>
      <w:r w:rsidR="005F68B7" w:rsidRPr="005F68B7">
        <w:t xml:space="preserve"> </w:t>
      </w:r>
      <w:r w:rsidR="005F68B7" w:rsidRPr="005F68B7">
        <w:rPr>
          <w:color w:val="000000"/>
          <w:sz w:val="22"/>
          <w:szCs w:val="22"/>
        </w:rPr>
        <w:t>2450-011473 от 28.11.2024</w:t>
      </w:r>
      <w:r w:rsidRPr="009C5B04">
        <w:rPr>
          <w:color w:val="000000"/>
          <w:sz w:val="22"/>
          <w:szCs w:val="22"/>
        </w:rPr>
        <w:t>, заключенный между АО «Энергосервис Волги» и</w:t>
      </w:r>
      <w:r w:rsidR="005F68B7" w:rsidRPr="00D30633">
        <w:rPr>
          <w:color w:val="000000"/>
          <w:sz w:val="22"/>
          <w:szCs w:val="22"/>
        </w:rPr>
        <w:t xml:space="preserve"> </w:t>
      </w:r>
      <w:r w:rsidRPr="009C5B04">
        <w:rPr>
          <w:color w:val="000000"/>
          <w:sz w:val="22"/>
          <w:szCs w:val="22"/>
        </w:rPr>
        <w:t>ПАО «Россети Волга».</w:t>
      </w:r>
    </w:p>
    <w:p w:rsidR="00E26C92" w:rsidRDefault="00E26C92" w:rsidP="00E26C92">
      <w:pPr>
        <w:tabs>
          <w:tab w:val="left" w:pos="993"/>
        </w:tabs>
        <w:ind w:firstLine="567"/>
        <w:jc w:val="both"/>
        <w:rPr>
          <w:b/>
          <w:sz w:val="22"/>
          <w:szCs w:val="22"/>
        </w:rPr>
      </w:pPr>
    </w:p>
    <w:p w:rsidR="009C5B04" w:rsidRPr="009C5B04" w:rsidRDefault="009C5B04" w:rsidP="00E26C92">
      <w:pPr>
        <w:tabs>
          <w:tab w:val="left" w:pos="993"/>
        </w:tabs>
        <w:ind w:firstLine="567"/>
        <w:jc w:val="both"/>
        <w:rPr>
          <w:b/>
          <w:sz w:val="22"/>
          <w:szCs w:val="22"/>
        </w:rPr>
      </w:pPr>
      <w:r w:rsidRPr="009C5B04">
        <w:rPr>
          <w:b/>
          <w:sz w:val="22"/>
          <w:szCs w:val="22"/>
        </w:rPr>
        <w:t xml:space="preserve">Сроки начала и окончания работ. </w:t>
      </w:r>
    </w:p>
    <w:p w:rsidR="009C5B04" w:rsidRPr="009C5B04" w:rsidRDefault="009C5B04" w:rsidP="00E26C92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9C5B04">
        <w:rPr>
          <w:color w:val="000000"/>
          <w:sz w:val="22"/>
          <w:szCs w:val="22"/>
        </w:rPr>
        <w:t xml:space="preserve">начало работ – </w:t>
      </w:r>
      <w:r w:rsidR="00DB7239">
        <w:rPr>
          <w:color w:val="000000"/>
          <w:sz w:val="22"/>
          <w:szCs w:val="22"/>
        </w:rPr>
        <w:t xml:space="preserve">не позднее </w:t>
      </w:r>
      <w:r w:rsidR="008C7D3A">
        <w:rPr>
          <w:color w:val="000000"/>
          <w:sz w:val="22"/>
          <w:szCs w:val="22"/>
        </w:rPr>
        <w:t>5</w:t>
      </w:r>
      <w:r w:rsidR="00DB7239">
        <w:rPr>
          <w:color w:val="000000"/>
          <w:sz w:val="22"/>
          <w:szCs w:val="22"/>
        </w:rPr>
        <w:t xml:space="preserve"> рабочих дней со дня заключения договора</w:t>
      </w:r>
      <w:r w:rsidRPr="009C5B04">
        <w:rPr>
          <w:color w:val="000000"/>
          <w:sz w:val="22"/>
          <w:szCs w:val="22"/>
        </w:rPr>
        <w:t>;</w:t>
      </w:r>
    </w:p>
    <w:p w:rsidR="009C5B04" w:rsidRDefault="009C5B04" w:rsidP="00E26C92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9C5B04">
        <w:rPr>
          <w:color w:val="000000"/>
          <w:sz w:val="22"/>
          <w:szCs w:val="22"/>
        </w:rPr>
        <w:t xml:space="preserve">окончание работ – </w:t>
      </w:r>
      <w:r w:rsidR="00DB7239">
        <w:rPr>
          <w:color w:val="000000"/>
          <w:sz w:val="22"/>
          <w:szCs w:val="22"/>
        </w:rPr>
        <w:t>не позднее 30.1</w:t>
      </w:r>
      <w:r w:rsidR="005D05E2">
        <w:rPr>
          <w:color w:val="000000"/>
          <w:sz w:val="22"/>
          <w:szCs w:val="22"/>
        </w:rPr>
        <w:t>2</w:t>
      </w:r>
      <w:r w:rsidR="00E26C92">
        <w:rPr>
          <w:color w:val="000000"/>
          <w:sz w:val="22"/>
          <w:szCs w:val="22"/>
        </w:rPr>
        <w:t>.2025.</w:t>
      </w:r>
    </w:p>
    <w:p w:rsidR="00A942BA" w:rsidRPr="009C5B04" w:rsidRDefault="00A942BA" w:rsidP="00481796">
      <w:pPr>
        <w:tabs>
          <w:tab w:val="left" w:pos="993"/>
        </w:tabs>
        <w:ind w:left="142" w:right="282" w:firstLine="785"/>
        <w:jc w:val="both"/>
        <w:rPr>
          <w:color w:val="000000"/>
          <w:sz w:val="22"/>
          <w:szCs w:val="22"/>
        </w:rPr>
      </w:pPr>
    </w:p>
    <w:bookmarkEnd w:id="2"/>
    <w:p w:rsidR="009C5B04" w:rsidRPr="009C5B04" w:rsidRDefault="009C5B04" w:rsidP="00E26C92">
      <w:pPr>
        <w:keepNext/>
        <w:keepLines/>
        <w:numPr>
          <w:ilvl w:val="0"/>
          <w:numId w:val="2"/>
        </w:numPr>
        <w:tabs>
          <w:tab w:val="left" w:pos="851"/>
          <w:tab w:val="left" w:pos="1134"/>
          <w:tab w:val="left" w:pos="5529"/>
        </w:tabs>
        <w:ind w:left="0" w:firstLine="567"/>
        <w:contextualSpacing/>
        <w:jc w:val="both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 xml:space="preserve">Описание работ. </w:t>
      </w:r>
    </w:p>
    <w:p w:rsidR="009C5B04" w:rsidRPr="00E26C92" w:rsidRDefault="009C5B04" w:rsidP="00E26C92">
      <w:pPr>
        <w:keepNext/>
        <w:keepLines/>
        <w:tabs>
          <w:tab w:val="left" w:pos="851"/>
          <w:tab w:val="left" w:pos="1134"/>
          <w:tab w:val="left" w:pos="5529"/>
        </w:tabs>
        <w:ind w:firstLine="567"/>
        <w:contextualSpacing/>
        <w:jc w:val="both"/>
        <w:outlineLvl w:val="1"/>
        <w:rPr>
          <w:bCs/>
          <w:kern w:val="32"/>
          <w:sz w:val="22"/>
          <w:szCs w:val="22"/>
          <w:lang w:eastAsia="x-none"/>
        </w:rPr>
      </w:pPr>
      <w:r w:rsidRPr="00E26C92">
        <w:rPr>
          <w:bCs/>
          <w:kern w:val="32"/>
          <w:sz w:val="22"/>
          <w:szCs w:val="22"/>
          <w:lang w:eastAsia="x-none"/>
        </w:rPr>
        <w:t xml:space="preserve">Объект строительства - </w:t>
      </w:r>
    </w:p>
    <w:p w:rsidR="008774BE" w:rsidRPr="00E26C92" w:rsidRDefault="002A6FB4" w:rsidP="00E26C92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E26C92">
        <w:rPr>
          <w:sz w:val="22"/>
          <w:szCs w:val="22"/>
          <w:lang w:eastAsia="en-US"/>
        </w:rPr>
        <w:t xml:space="preserve"> </w:t>
      </w:r>
      <w:r w:rsidR="008774BE" w:rsidRPr="00E26C92">
        <w:rPr>
          <w:sz w:val="22"/>
          <w:szCs w:val="22"/>
          <w:lang w:eastAsia="en-US"/>
        </w:rPr>
        <w:t xml:space="preserve">Реконструкция </w:t>
      </w:r>
      <w:r w:rsidR="00A942BA" w:rsidRPr="00E26C92">
        <w:rPr>
          <w:sz w:val="22"/>
          <w:szCs w:val="22"/>
          <w:lang w:eastAsia="en-US"/>
        </w:rPr>
        <w:t>КРУН – 10 кВ</w:t>
      </w:r>
      <w:r w:rsidR="008774BE" w:rsidRPr="00E26C92">
        <w:rPr>
          <w:sz w:val="22"/>
          <w:szCs w:val="22"/>
          <w:lang w:eastAsia="en-US"/>
        </w:rPr>
        <w:t xml:space="preserve"> </w:t>
      </w:r>
      <w:r w:rsidR="00D30633" w:rsidRPr="00E26C92">
        <w:rPr>
          <w:sz w:val="22"/>
          <w:szCs w:val="22"/>
          <w:lang w:eastAsia="en-US"/>
        </w:rPr>
        <w:t>ПС 110 кВ «Красная Самарка»</w:t>
      </w:r>
      <w:r w:rsidR="00A942BA" w:rsidRPr="00E26C92">
        <w:rPr>
          <w:sz w:val="22"/>
          <w:szCs w:val="22"/>
          <w:lang w:eastAsia="en-US"/>
        </w:rPr>
        <w:t>;</w:t>
      </w:r>
      <w:r w:rsidR="008774BE" w:rsidRPr="00E26C92">
        <w:rPr>
          <w:sz w:val="22"/>
          <w:szCs w:val="22"/>
          <w:lang w:eastAsia="en-US"/>
        </w:rPr>
        <w:t xml:space="preserve"> </w:t>
      </w:r>
    </w:p>
    <w:p w:rsidR="008774BE" w:rsidRPr="00E26C92" w:rsidRDefault="00A942BA" w:rsidP="00E26C92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E26C92">
        <w:rPr>
          <w:sz w:val="22"/>
          <w:szCs w:val="22"/>
          <w:lang w:eastAsia="en-US"/>
        </w:rPr>
        <w:t xml:space="preserve"> Реконструкция КРУН-10 кВ ПС </w:t>
      </w:r>
      <w:r w:rsidR="0012340A" w:rsidRPr="00E26C92">
        <w:rPr>
          <w:sz w:val="22"/>
          <w:szCs w:val="22"/>
          <w:lang w:eastAsia="en-US"/>
        </w:rPr>
        <w:t>1</w:t>
      </w:r>
      <w:r w:rsidRPr="00E26C92">
        <w:rPr>
          <w:sz w:val="22"/>
          <w:szCs w:val="22"/>
          <w:lang w:eastAsia="en-US"/>
        </w:rPr>
        <w:t>10 кВ «</w:t>
      </w:r>
      <w:r w:rsidR="0012340A" w:rsidRPr="00E26C92">
        <w:rPr>
          <w:sz w:val="22"/>
          <w:szCs w:val="22"/>
          <w:lang w:eastAsia="en-US"/>
        </w:rPr>
        <w:t>Энергия</w:t>
      </w:r>
      <w:r w:rsidRPr="00E26C92">
        <w:rPr>
          <w:sz w:val="22"/>
          <w:szCs w:val="22"/>
          <w:lang w:eastAsia="en-US"/>
        </w:rPr>
        <w:t>»;</w:t>
      </w:r>
    </w:p>
    <w:p w:rsidR="008774BE" w:rsidRPr="00E26C92" w:rsidRDefault="00A942BA" w:rsidP="00E26C92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E26C92">
        <w:rPr>
          <w:sz w:val="22"/>
          <w:szCs w:val="22"/>
          <w:lang w:eastAsia="en-US"/>
        </w:rPr>
        <w:t xml:space="preserve"> Реконструкция КРУН-6 кВ ПС </w:t>
      </w:r>
      <w:r w:rsidR="0012340A" w:rsidRPr="00E26C92">
        <w:rPr>
          <w:sz w:val="22"/>
          <w:szCs w:val="22"/>
          <w:lang w:eastAsia="en-US"/>
        </w:rPr>
        <w:t>35 кВ «Кривая Лука-2»;</w:t>
      </w:r>
    </w:p>
    <w:p w:rsidR="0012340A" w:rsidRPr="00E26C92" w:rsidRDefault="0012340A" w:rsidP="00E26C92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E26C92">
        <w:rPr>
          <w:sz w:val="22"/>
          <w:szCs w:val="22"/>
          <w:lang w:eastAsia="en-US"/>
        </w:rPr>
        <w:t xml:space="preserve">Установка </w:t>
      </w:r>
      <w:proofErr w:type="spellStart"/>
      <w:r w:rsidRPr="00E26C92">
        <w:rPr>
          <w:sz w:val="22"/>
          <w:szCs w:val="22"/>
          <w:lang w:eastAsia="en-US"/>
        </w:rPr>
        <w:t>реклоузеров</w:t>
      </w:r>
      <w:proofErr w:type="spellEnd"/>
      <w:r w:rsidRPr="00E26C92">
        <w:rPr>
          <w:sz w:val="22"/>
          <w:szCs w:val="22"/>
          <w:lang w:eastAsia="en-US"/>
        </w:rPr>
        <w:t xml:space="preserve"> для секционирования ВЛ:</w:t>
      </w:r>
    </w:p>
    <w:p w:rsidR="0012340A" w:rsidRPr="00E26C92" w:rsidRDefault="0012340A" w:rsidP="00E26C92">
      <w:pPr>
        <w:pStyle w:val="a4"/>
        <w:numPr>
          <w:ilvl w:val="2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E26C92">
        <w:rPr>
          <w:sz w:val="22"/>
          <w:szCs w:val="22"/>
          <w:lang w:eastAsia="en-US"/>
        </w:rPr>
        <w:t>ВЛ-10 кВ Ф-9 ПС «Красная Самарка» - 2 шт.;</w:t>
      </w:r>
    </w:p>
    <w:p w:rsidR="0012340A" w:rsidRPr="00E26C92" w:rsidRDefault="0012340A" w:rsidP="00E26C92">
      <w:pPr>
        <w:pStyle w:val="a4"/>
        <w:numPr>
          <w:ilvl w:val="2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E26C92">
        <w:rPr>
          <w:sz w:val="22"/>
          <w:szCs w:val="22"/>
          <w:lang w:eastAsia="en-US"/>
        </w:rPr>
        <w:t>ВЛ-10 кВ Ф-10 ПС «Красная Самарка» - 2 шт.;</w:t>
      </w:r>
    </w:p>
    <w:p w:rsidR="0012340A" w:rsidRPr="00E26C92" w:rsidRDefault="0012340A" w:rsidP="00E26C92">
      <w:pPr>
        <w:pStyle w:val="a4"/>
        <w:numPr>
          <w:ilvl w:val="2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E26C92">
        <w:rPr>
          <w:sz w:val="22"/>
          <w:szCs w:val="22"/>
          <w:lang w:eastAsia="en-US"/>
        </w:rPr>
        <w:t>ВЛ-10 кВ Ф-16 ПС «Красная Самарка» - 2 шт.;</w:t>
      </w:r>
    </w:p>
    <w:p w:rsidR="0012340A" w:rsidRPr="00E26C92" w:rsidRDefault="0012340A" w:rsidP="00E26C92">
      <w:pPr>
        <w:pStyle w:val="a4"/>
        <w:numPr>
          <w:ilvl w:val="2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E26C92">
        <w:rPr>
          <w:sz w:val="22"/>
          <w:szCs w:val="22"/>
          <w:lang w:eastAsia="en-US"/>
        </w:rPr>
        <w:t>ВЛ-10 кВ Ф-9 ПС «Энергия» - 2 шт.;</w:t>
      </w:r>
    </w:p>
    <w:p w:rsidR="0012340A" w:rsidRPr="00E26C92" w:rsidRDefault="0012340A" w:rsidP="00E26C92">
      <w:pPr>
        <w:pStyle w:val="a4"/>
        <w:numPr>
          <w:ilvl w:val="2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E26C92">
        <w:rPr>
          <w:sz w:val="22"/>
          <w:szCs w:val="22"/>
          <w:lang w:eastAsia="en-US"/>
        </w:rPr>
        <w:t>ВЛ-6 кВ Ф-16 ПС «Кривая Лука-2» - 2 шт.</w:t>
      </w:r>
    </w:p>
    <w:p w:rsidR="009D4E98" w:rsidRPr="00E26C92" w:rsidRDefault="00817A63" w:rsidP="00E26C92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E26C92">
        <w:rPr>
          <w:sz w:val="22"/>
          <w:szCs w:val="22"/>
          <w:lang w:eastAsia="en-US"/>
        </w:rPr>
        <w:t xml:space="preserve">Реконструкция </w:t>
      </w:r>
      <w:r w:rsidR="009D4E98" w:rsidRPr="00E26C92">
        <w:rPr>
          <w:sz w:val="22"/>
          <w:szCs w:val="22"/>
          <w:lang w:eastAsia="en-US"/>
        </w:rPr>
        <w:t>ВЛ-10 кВ Ф-9 ПС «Красная Самарка» с установкой линейных разъединителей и ИКЗ;</w:t>
      </w:r>
    </w:p>
    <w:p w:rsidR="009D4E98" w:rsidRPr="00E26C92" w:rsidRDefault="009D4E98" w:rsidP="00E26C92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E26C92">
        <w:rPr>
          <w:sz w:val="22"/>
          <w:szCs w:val="22"/>
          <w:lang w:eastAsia="en-US"/>
        </w:rPr>
        <w:t xml:space="preserve"> Реконструкция ВЛ-10 кВ Ф-10 ПС «Красная Самарка» с установкой линейных разъединителей и ИКЗ;</w:t>
      </w:r>
    </w:p>
    <w:p w:rsidR="009D4E98" w:rsidRPr="00E26C92" w:rsidRDefault="009D4E98" w:rsidP="00E26C92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E26C92">
        <w:rPr>
          <w:sz w:val="22"/>
          <w:szCs w:val="22"/>
          <w:lang w:eastAsia="en-US"/>
        </w:rPr>
        <w:t xml:space="preserve"> Реконструкция ВЛ-10 кВ Ф-16 ПС «Красная Самарка» с установкой линейных разъединителей и ИКЗ;</w:t>
      </w:r>
    </w:p>
    <w:p w:rsidR="009D4E98" w:rsidRPr="00E26C92" w:rsidRDefault="009D4E98" w:rsidP="00E26C92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E26C92">
        <w:rPr>
          <w:sz w:val="22"/>
          <w:szCs w:val="22"/>
          <w:lang w:eastAsia="en-US"/>
        </w:rPr>
        <w:t>Реконструкция ВЛ-10 кВ Ф-9 ПС «Энергия» - с установкой линейных разъединителей и ИКЗ;</w:t>
      </w:r>
    </w:p>
    <w:p w:rsidR="009D4E98" w:rsidRPr="00E26C92" w:rsidRDefault="009D4E98" w:rsidP="00E26C92">
      <w:pPr>
        <w:pStyle w:val="a4"/>
        <w:numPr>
          <w:ilvl w:val="1"/>
          <w:numId w:val="22"/>
        </w:numPr>
        <w:tabs>
          <w:tab w:val="left" w:pos="284"/>
        </w:tabs>
        <w:ind w:left="0" w:firstLine="567"/>
        <w:jc w:val="both"/>
        <w:rPr>
          <w:sz w:val="22"/>
          <w:szCs w:val="22"/>
          <w:lang w:eastAsia="en-US"/>
        </w:rPr>
      </w:pPr>
      <w:r w:rsidRPr="00E26C92">
        <w:rPr>
          <w:sz w:val="22"/>
          <w:szCs w:val="22"/>
          <w:lang w:eastAsia="en-US"/>
        </w:rPr>
        <w:t>Реконструкция ВЛ-6 кВ Ф-16 ПС «Кривая Лука-2» - с установкой линейных разъединителей и ИКЗ.</w:t>
      </w:r>
    </w:p>
    <w:p w:rsidR="009D4E98" w:rsidRDefault="009D4E98" w:rsidP="00481796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left="142" w:right="282" w:firstLine="785"/>
        <w:jc w:val="both"/>
        <w:rPr>
          <w:b/>
          <w:sz w:val="22"/>
          <w:szCs w:val="22"/>
        </w:rPr>
      </w:pPr>
    </w:p>
    <w:p w:rsidR="009C5B04" w:rsidRPr="00E26C92" w:rsidRDefault="009C5B04" w:rsidP="00E26C92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  <w:r w:rsidRPr="00E26C92">
        <w:rPr>
          <w:b/>
          <w:sz w:val="22"/>
          <w:szCs w:val="22"/>
        </w:rPr>
        <w:t>Этапы разработки документации (проектирования):</w:t>
      </w:r>
    </w:p>
    <w:p w:rsidR="00B723D3" w:rsidRPr="00E26C92" w:rsidRDefault="00B723D3" w:rsidP="00E26C92">
      <w:pPr>
        <w:widowControl w:val="0"/>
        <w:tabs>
          <w:tab w:val="left" w:pos="1276"/>
        </w:tabs>
        <w:ind w:firstLine="567"/>
        <w:contextualSpacing/>
        <w:jc w:val="both"/>
        <w:rPr>
          <w:sz w:val="22"/>
          <w:szCs w:val="22"/>
        </w:rPr>
      </w:pPr>
      <w:r w:rsidRPr="00E26C92">
        <w:rPr>
          <w:sz w:val="22"/>
          <w:szCs w:val="22"/>
        </w:rPr>
        <w:t>Этапы разработки документации (проектирования): одноэтапное.</w:t>
      </w:r>
    </w:p>
    <w:p w:rsidR="00B723D3" w:rsidRPr="00E26C92" w:rsidRDefault="00B723D3" w:rsidP="00E26C92">
      <w:pPr>
        <w:widowControl w:val="0"/>
        <w:tabs>
          <w:tab w:val="left" w:pos="1276"/>
        </w:tabs>
        <w:ind w:firstLine="567"/>
        <w:contextualSpacing/>
        <w:jc w:val="both"/>
        <w:rPr>
          <w:sz w:val="22"/>
          <w:szCs w:val="22"/>
        </w:rPr>
      </w:pPr>
      <w:proofErr w:type="spellStart"/>
      <w:r w:rsidRPr="00E26C92">
        <w:rPr>
          <w:sz w:val="22"/>
          <w:szCs w:val="22"/>
        </w:rPr>
        <w:t>Предпроектное</w:t>
      </w:r>
      <w:proofErr w:type="spellEnd"/>
      <w:r w:rsidRPr="00E26C92">
        <w:rPr>
          <w:sz w:val="22"/>
          <w:szCs w:val="22"/>
        </w:rPr>
        <w:t xml:space="preserve"> обследование, проведение инженерно-геодезических изысканий, 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кадастровые работы.</w:t>
      </w:r>
    </w:p>
    <w:p w:rsidR="00B723D3" w:rsidRPr="00E26C92" w:rsidRDefault="00B723D3" w:rsidP="00E26C92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E26C92">
        <w:rPr>
          <w:sz w:val="22"/>
          <w:szCs w:val="22"/>
        </w:rPr>
        <w:t>Проектные работы выполняются на основании Р-РВ-33-2083.04-24 «Регламент управления организацией разработки, согласования и утверждения проектной и рабочей документации на строительство объектов ПАО "Россети Волга».</w:t>
      </w:r>
    </w:p>
    <w:p w:rsidR="00B723D3" w:rsidRPr="00E26C92" w:rsidRDefault="00B723D3" w:rsidP="00E26C92">
      <w:pPr>
        <w:tabs>
          <w:tab w:val="left" w:pos="1276"/>
        </w:tabs>
        <w:ind w:firstLine="567"/>
        <w:jc w:val="both"/>
        <w:rPr>
          <w:strike/>
          <w:sz w:val="22"/>
          <w:szCs w:val="22"/>
          <w:lang w:eastAsia="en-US"/>
        </w:rPr>
      </w:pPr>
      <w:r w:rsidRPr="00E26C92">
        <w:rPr>
          <w:sz w:val="22"/>
          <w:szCs w:val="22"/>
        </w:rPr>
        <w:t xml:space="preserve"> </w:t>
      </w:r>
      <w:r w:rsidRPr="00E26C92">
        <w:rPr>
          <w:sz w:val="22"/>
          <w:szCs w:val="22"/>
          <w:lang w:eastAsia="en-US"/>
        </w:rPr>
        <w:t xml:space="preserve">Выбор применяемых в проектной документации для реконструкции материалов и оборудования должен быть основан </w:t>
      </w:r>
      <w:proofErr w:type="gramStart"/>
      <w:r w:rsidRPr="00E26C92">
        <w:rPr>
          <w:sz w:val="22"/>
          <w:szCs w:val="22"/>
          <w:lang w:eastAsia="en-US"/>
        </w:rPr>
        <w:t>на обязательной проверки</w:t>
      </w:r>
      <w:proofErr w:type="gramEnd"/>
      <w:r w:rsidRPr="00E26C92">
        <w:rPr>
          <w:sz w:val="22"/>
          <w:szCs w:val="22"/>
          <w:lang w:eastAsia="en-US"/>
        </w:rPr>
        <w:t xml:space="preserve"> их соответствия нормативно-техническим документам. Материалы и оборудование должны иметь соответствующие сертификаты, технические паспорта, аттестаты и другие документы, удостоверяющие их качество, а </w:t>
      </w:r>
      <w:proofErr w:type="gramStart"/>
      <w:r w:rsidRPr="00E26C92">
        <w:rPr>
          <w:sz w:val="22"/>
          <w:szCs w:val="22"/>
          <w:lang w:eastAsia="en-US"/>
        </w:rPr>
        <w:t>так же</w:t>
      </w:r>
      <w:proofErr w:type="gramEnd"/>
      <w:r w:rsidRPr="00E26C92">
        <w:rPr>
          <w:sz w:val="22"/>
          <w:szCs w:val="22"/>
          <w:lang w:eastAsia="en-US"/>
        </w:rPr>
        <w:t xml:space="preserve"> быть допущенные к применению на объектах ПАО "Россети".</w:t>
      </w:r>
    </w:p>
    <w:p w:rsidR="009C5B04" w:rsidRPr="00E26C92" w:rsidRDefault="009C5B04" w:rsidP="00E26C92">
      <w:pPr>
        <w:widowControl w:val="0"/>
        <w:numPr>
          <w:ilvl w:val="0"/>
          <w:numId w:val="12"/>
        </w:numPr>
        <w:tabs>
          <w:tab w:val="left" w:pos="1320"/>
          <w:tab w:val="left" w:pos="5529"/>
        </w:tabs>
        <w:ind w:left="0" w:firstLine="567"/>
        <w:contextualSpacing/>
        <w:jc w:val="both"/>
        <w:rPr>
          <w:b/>
          <w:bCs/>
          <w:sz w:val="22"/>
          <w:szCs w:val="22"/>
        </w:rPr>
      </w:pPr>
      <w:r w:rsidRPr="00E26C92">
        <w:rPr>
          <w:b/>
          <w:bCs/>
          <w:sz w:val="22"/>
          <w:szCs w:val="22"/>
        </w:rPr>
        <w:lastRenderedPageBreak/>
        <w:t>Основные характеристики проектируемых объектов.</w:t>
      </w:r>
    </w:p>
    <w:p w:rsidR="00A942BA" w:rsidRPr="00E26C92" w:rsidRDefault="00A942BA" w:rsidP="00E26C92">
      <w:pPr>
        <w:widowControl w:val="0"/>
        <w:tabs>
          <w:tab w:val="left" w:pos="-4860"/>
          <w:tab w:val="left" w:pos="426"/>
        </w:tabs>
        <w:ind w:firstLine="567"/>
        <w:contextualSpacing/>
        <w:jc w:val="both"/>
        <w:rPr>
          <w:bCs/>
          <w:sz w:val="22"/>
          <w:szCs w:val="22"/>
        </w:rPr>
      </w:pPr>
    </w:p>
    <w:p w:rsidR="003C68B6" w:rsidRPr="00E26C92" w:rsidRDefault="00A942BA" w:rsidP="00E26C92">
      <w:pPr>
        <w:pStyle w:val="a4"/>
        <w:widowControl w:val="0"/>
        <w:numPr>
          <w:ilvl w:val="1"/>
          <w:numId w:val="12"/>
        </w:numPr>
        <w:tabs>
          <w:tab w:val="left" w:pos="180"/>
          <w:tab w:val="left" w:pos="360"/>
          <w:tab w:val="left" w:pos="1080"/>
          <w:tab w:val="left" w:pos="1320"/>
        </w:tabs>
        <w:ind w:left="0" w:firstLine="567"/>
        <w:rPr>
          <w:b/>
          <w:bCs/>
          <w:sz w:val="22"/>
          <w:szCs w:val="22"/>
        </w:rPr>
      </w:pPr>
      <w:r w:rsidRPr="00E26C92">
        <w:rPr>
          <w:b/>
          <w:sz w:val="22"/>
          <w:szCs w:val="22"/>
        </w:rPr>
        <w:t xml:space="preserve"> </w:t>
      </w:r>
      <w:r w:rsidR="003C68B6" w:rsidRPr="00E26C92">
        <w:rPr>
          <w:b/>
          <w:sz w:val="22"/>
          <w:szCs w:val="22"/>
        </w:rPr>
        <w:t>ПС 110 кВ Красная Самарка (</w:t>
      </w:r>
      <w:r w:rsidR="003C68B6" w:rsidRPr="00E26C92">
        <w:rPr>
          <w:b/>
          <w:sz w:val="22"/>
          <w:szCs w:val="22"/>
          <w:lang w:eastAsia="en-US"/>
        </w:rPr>
        <w:t>Самар</w:t>
      </w:r>
      <w:r w:rsidR="00A9598A" w:rsidRPr="00E26C92">
        <w:rPr>
          <w:b/>
          <w:sz w:val="22"/>
          <w:szCs w:val="22"/>
          <w:lang w:eastAsia="en-US"/>
        </w:rPr>
        <w:t xml:space="preserve">ская область, </w:t>
      </w:r>
      <w:proofErr w:type="spellStart"/>
      <w:r w:rsidR="00A9598A" w:rsidRPr="00E26C92">
        <w:rPr>
          <w:b/>
          <w:sz w:val="22"/>
          <w:szCs w:val="22"/>
          <w:lang w:eastAsia="en-US"/>
        </w:rPr>
        <w:t>Кинельский</w:t>
      </w:r>
      <w:proofErr w:type="spellEnd"/>
      <w:r w:rsidR="00A9598A" w:rsidRPr="00E26C92">
        <w:rPr>
          <w:b/>
          <w:sz w:val="22"/>
          <w:szCs w:val="22"/>
          <w:lang w:eastAsia="en-US"/>
        </w:rPr>
        <w:t xml:space="preserve"> район, </w:t>
      </w:r>
      <w:proofErr w:type="spellStart"/>
      <w:r w:rsidR="003C68B6" w:rsidRPr="00E26C92">
        <w:rPr>
          <w:b/>
          <w:sz w:val="22"/>
          <w:szCs w:val="22"/>
          <w:lang w:eastAsia="en-US"/>
        </w:rPr>
        <w:t>с.Красносамарское</w:t>
      </w:r>
      <w:proofErr w:type="spellEnd"/>
      <w:r w:rsidR="003C68B6" w:rsidRPr="00E26C92">
        <w:rPr>
          <w:b/>
          <w:sz w:val="22"/>
          <w:szCs w:val="22"/>
          <w:lang w:eastAsia="en-US"/>
        </w:rPr>
        <w:t>, ул. Кооперативная, д.42)</w:t>
      </w:r>
    </w:p>
    <w:tbl>
      <w:tblPr>
        <w:tblW w:w="10201" w:type="dxa"/>
        <w:tblLayout w:type="fixed"/>
        <w:tblLook w:val="00A0" w:firstRow="1" w:lastRow="0" w:firstColumn="1" w:lastColumn="0" w:noHBand="0" w:noVBand="0"/>
      </w:tblPr>
      <w:tblGrid>
        <w:gridCol w:w="4289"/>
        <w:gridCol w:w="5912"/>
      </w:tblGrid>
      <w:tr w:rsidR="003C68B6" w:rsidRPr="003C68B6" w:rsidTr="00E26C92">
        <w:trPr>
          <w:trHeight w:val="70"/>
          <w:tblHeader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B6" w:rsidRPr="00E26C92" w:rsidRDefault="003C68B6" w:rsidP="003C68B6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E26C92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B6" w:rsidRPr="00E26C92" w:rsidRDefault="003C68B6" w:rsidP="003C68B6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567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 w:rsidRPr="00E26C92">
              <w:rPr>
                <w:b/>
                <w:bCs/>
                <w:sz w:val="22"/>
                <w:szCs w:val="22"/>
                <w:lang w:val="x-none" w:eastAsia="x-none"/>
              </w:rPr>
              <w:t>Значение / Заданные характеристики*</w:t>
            </w:r>
          </w:p>
        </w:tc>
      </w:tr>
      <w:tr w:rsidR="003C68B6" w:rsidRPr="003C68B6" w:rsidTr="00E26C92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B6" w:rsidRPr="00E26C92" w:rsidRDefault="003C68B6" w:rsidP="003C68B6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Номинальные напряжения, кВ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B6" w:rsidRPr="00E26C92" w:rsidRDefault="003C68B6" w:rsidP="003C68B6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 xml:space="preserve">110/10 </w:t>
            </w:r>
          </w:p>
        </w:tc>
      </w:tr>
      <w:tr w:rsidR="003C68B6" w:rsidRPr="003C68B6" w:rsidTr="00E26C92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B6" w:rsidRPr="00E26C92" w:rsidRDefault="003C68B6" w:rsidP="003C68B6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B6" w:rsidRPr="00E26C92" w:rsidRDefault="003C68B6" w:rsidP="003C68B6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ОРУ-110 кВ</w:t>
            </w:r>
          </w:p>
          <w:p w:rsidR="003C68B6" w:rsidRPr="00E26C92" w:rsidRDefault="003C68B6" w:rsidP="003C68B6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КРУН-10 кВ</w:t>
            </w:r>
          </w:p>
        </w:tc>
      </w:tr>
      <w:tr w:rsidR="003C68B6" w:rsidRPr="003C68B6" w:rsidTr="00E26C92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B6" w:rsidRPr="00E26C92" w:rsidRDefault="003C68B6" w:rsidP="003C68B6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Тип выключателей и функциональная связь между полюсами выключателей каждого РУ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B6" w:rsidRPr="00E26C92" w:rsidRDefault="003C68B6" w:rsidP="003C68B6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26C92">
              <w:rPr>
                <w:sz w:val="22"/>
                <w:szCs w:val="22"/>
              </w:rPr>
              <w:t xml:space="preserve">Вакуумный выключатель на </w:t>
            </w:r>
            <w:proofErr w:type="spellStart"/>
            <w:r w:rsidRPr="00E26C92">
              <w:rPr>
                <w:sz w:val="22"/>
                <w:szCs w:val="22"/>
              </w:rPr>
              <w:t>выкатных</w:t>
            </w:r>
            <w:proofErr w:type="spellEnd"/>
            <w:r w:rsidRPr="00E26C92">
              <w:rPr>
                <w:sz w:val="22"/>
                <w:szCs w:val="22"/>
              </w:rPr>
              <w:t xml:space="preserve"> элементах</w:t>
            </w:r>
            <w:r w:rsidRPr="00E26C92">
              <w:rPr>
                <w:sz w:val="22"/>
                <w:szCs w:val="22"/>
                <w:lang w:eastAsia="en-US"/>
              </w:rPr>
              <w:t xml:space="preserve"> -3 шт. один привод на три фазы</w:t>
            </w:r>
          </w:p>
          <w:p w:rsidR="003C68B6" w:rsidRPr="00E26C92" w:rsidRDefault="003C68B6" w:rsidP="003C68B6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26C92">
              <w:rPr>
                <w:sz w:val="22"/>
                <w:szCs w:val="22"/>
                <w:lang w:eastAsia="en-US"/>
              </w:rPr>
              <w:t>в проекте выполнить реконструкцию существующих ячеек 10 кВ № 8 (ф-9), №9 (ф-10), 15 (ф-16) с заменых выключателей</w:t>
            </w:r>
          </w:p>
        </w:tc>
      </w:tr>
    </w:tbl>
    <w:p w:rsidR="003C68B6" w:rsidRPr="00E26C92" w:rsidRDefault="003C68B6" w:rsidP="00E26C92">
      <w:pPr>
        <w:widowControl w:val="0"/>
        <w:ind w:firstLine="567"/>
        <w:jc w:val="both"/>
        <w:rPr>
          <w:sz w:val="22"/>
          <w:szCs w:val="22"/>
        </w:rPr>
      </w:pPr>
      <w:r w:rsidRPr="00E26C92">
        <w:rPr>
          <w:sz w:val="22"/>
          <w:szCs w:val="22"/>
        </w:rPr>
        <w:t xml:space="preserve">Сохранить существующие диспетчерские наименования: </w:t>
      </w:r>
    </w:p>
    <w:p w:rsidR="003C68B6" w:rsidRPr="00E26C92" w:rsidRDefault="003C68B6" w:rsidP="00E26C92">
      <w:pPr>
        <w:widowControl w:val="0"/>
        <w:ind w:firstLine="567"/>
        <w:jc w:val="both"/>
        <w:rPr>
          <w:sz w:val="22"/>
          <w:szCs w:val="22"/>
        </w:rPr>
      </w:pPr>
      <w:r w:rsidRPr="00E26C92">
        <w:rPr>
          <w:sz w:val="22"/>
          <w:szCs w:val="22"/>
        </w:rPr>
        <w:t xml:space="preserve">в ячейке 8: ВВ-10 Ф-9; </w:t>
      </w:r>
    </w:p>
    <w:p w:rsidR="003C68B6" w:rsidRPr="00E26C92" w:rsidRDefault="003C68B6" w:rsidP="00E26C92">
      <w:pPr>
        <w:widowControl w:val="0"/>
        <w:ind w:firstLine="567"/>
        <w:jc w:val="both"/>
        <w:rPr>
          <w:sz w:val="22"/>
          <w:szCs w:val="22"/>
        </w:rPr>
      </w:pPr>
      <w:r w:rsidRPr="00E26C92">
        <w:rPr>
          <w:sz w:val="22"/>
          <w:szCs w:val="22"/>
        </w:rPr>
        <w:t xml:space="preserve">в ячейке 9: ВВ-10 Ф-10, </w:t>
      </w:r>
    </w:p>
    <w:p w:rsidR="003C68B6" w:rsidRPr="00E26C92" w:rsidRDefault="003C68B6" w:rsidP="00E26C92">
      <w:pPr>
        <w:widowControl w:val="0"/>
        <w:ind w:firstLine="567"/>
        <w:jc w:val="both"/>
        <w:rPr>
          <w:sz w:val="22"/>
          <w:szCs w:val="22"/>
        </w:rPr>
      </w:pPr>
      <w:r w:rsidRPr="00E26C92">
        <w:rPr>
          <w:sz w:val="22"/>
          <w:szCs w:val="22"/>
        </w:rPr>
        <w:t xml:space="preserve">в ячейке 15: ВВ-10 Ф-16. </w:t>
      </w:r>
    </w:p>
    <w:p w:rsidR="003C68B6" w:rsidRPr="003C68B6" w:rsidRDefault="003C68B6" w:rsidP="003C68B6">
      <w:pPr>
        <w:widowControl w:val="0"/>
        <w:ind w:firstLine="709"/>
        <w:jc w:val="both"/>
        <w:rPr>
          <w:sz w:val="24"/>
          <w:szCs w:val="24"/>
        </w:rPr>
      </w:pPr>
    </w:p>
    <w:p w:rsidR="003C68B6" w:rsidRPr="00E26C92" w:rsidRDefault="003C68B6" w:rsidP="00E26C92">
      <w:pPr>
        <w:pStyle w:val="a4"/>
        <w:widowControl w:val="0"/>
        <w:numPr>
          <w:ilvl w:val="1"/>
          <w:numId w:val="12"/>
        </w:numPr>
        <w:tabs>
          <w:tab w:val="left" w:pos="180"/>
          <w:tab w:val="left" w:pos="360"/>
          <w:tab w:val="left" w:pos="1080"/>
          <w:tab w:val="left" w:pos="1320"/>
        </w:tabs>
        <w:ind w:left="0" w:firstLine="567"/>
        <w:jc w:val="both"/>
        <w:rPr>
          <w:b/>
          <w:bCs/>
          <w:sz w:val="22"/>
          <w:szCs w:val="22"/>
        </w:rPr>
      </w:pPr>
      <w:r w:rsidRPr="00A9598A">
        <w:rPr>
          <w:b/>
          <w:sz w:val="24"/>
          <w:szCs w:val="24"/>
        </w:rPr>
        <w:t xml:space="preserve"> </w:t>
      </w:r>
      <w:r w:rsidRPr="00E26C92">
        <w:rPr>
          <w:b/>
          <w:sz w:val="22"/>
          <w:szCs w:val="22"/>
        </w:rPr>
        <w:t>ПС 110 кВ Энергия (</w:t>
      </w:r>
      <w:r w:rsidRPr="00E26C92">
        <w:rPr>
          <w:b/>
          <w:sz w:val="22"/>
          <w:szCs w:val="22"/>
          <w:lang w:eastAsia="en-US"/>
        </w:rPr>
        <w:t xml:space="preserve">Самарская область, </w:t>
      </w:r>
      <w:proofErr w:type="spellStart"/>
      <w:r w:rsidRPr="00E26C92">
        <w:rPr>
          <w:b/>
          <w:sz w:val="22"/>
          <w:szCs w:val="22"/>
          <w:lang w:eastAsia="en-US"/>
        </w:rPr>
        <w:t>Кинельский</w:t>
      </w:r>
      <w:proofErr w:type="spellEnd"/>
      <w:r w:rsidRPr="00E26C92">
        <w:rPr>
          <w:b/>
          <w:sz w:val="22"/>
          <w:szCs w:val="22"/>
          <w:lang w:eastAsia="en-US"/>
        </w:rPr>
        <w:t xml:space="preserve"> район)</w:t>
      </w:r>
    </w:p>
    <w:tbl>
      <w:tblPr>
        <w:tblW w:w="10201" w:type="dxa"/>
        <w:tblLayout w:type="fixed"/>
        <w:tblLook w:val="00A0" w:firstRow="1" w:lastRow="0" w:firstColumn="1" w:lastColumn="0" w:noHBand="0" w:noVBand="0"/>
      </w:tblPr>
      <w:tblGrid>
        <w:gridCol w:w="4289"/>
        <w:gridCol w:w="5912"/>
      </w:tblGrid>
      <w:tr w:rsidR="003C68B6" w:rsidRPr="003C68B6" w:rsidTr="00E26C92">
        <w:trPr>
          <w:trHeight w:val="70"/>
          <w:tblHeader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E26C92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B6" w:rsidRPr="00E26C92" w:rsidRDefault="003C68B6" w:rsidP="00E26C92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 w:rsidRPr="00E26C92">
              <w:rPr>
                <w:b/>
                <w:bCs/>
                <w:sz w:val="22"/>
                <w:szCs w:val="22"/>
                <w:lang w:val="x-none" w:eastAsia="x-none"/>
              </w:rPr>
              <w:t>Значение / Заданные характеристики*</w:t>
            </w:r>
          </w:p>
        </w:tc>
      </w:tr>
      <w:tr w:rsidR="003C68B6" w:rsidRPr="003C68B6" w:rsidTr="00E26C92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Номинальные напряжения, кВ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 xml:space="preserve">110/10 </w:t>
            </w:r>
          </w:p>
        </w:tc>
      </w:tr>
      <w:tr w:rsidR="003C68B6" w:rsidRPr="003C68B6" w:rsidTr="00E26C92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ОРУ-110 кВ</w:t>
            </w:r>
          </w:p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КРУН-10 кВ</w:t>
            </w:r>
          </w:p>
        </w:tc>
      </w:tr>
      <w:tr w:rsidR="003C68B6" w:rsidRPr="003C68B6" w:rsidTr="00E26C92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Тип выключателей и функциональная связь между полюсами выключателей каждого РУ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26C92">
              <w:rPr>
                <w:sz w:val="22"/>
                <w:szCs w:val="22"/>
              </w:rPr>
              <w:t xml:space="preserve">Вакуумный выключатель на </w:t>
            </w:r>
            <w:proofErr w:type="spellStart"/>
            <w:r w:rsidRPr="00E26C92">
              <w:rPr>
                <w:sz w:val="22"/>
                <w:szCs w:val="22"/>
              </w:rPr>
              <w:t>выкатных</w:t>
            </w:r>
            <w:proofErr w:type="spellEnd"/>
            <w:r w:rsidRPr="00E26C92">
              <w:rPr>
                <w:sz w:val="22"/>
                <w:szCs w:val="22"/>
              </w:rPr>
              <w:t xml:space="preserve"> элементах</w:t>
            </w:r>
            <w:r w:rsidRPr="00E26C92">
              <w:rPr>
                <w:sz w:val="22"/>
                <w:szCs w:val="22"/>
                <w:lang w:eastAsia="en-US"/>
              </w:rPr>
              <w:t xml:space="preserve"> -1 шт. один привод на три фазы</w:t>
            </w:r>
          </w:p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26C92">
              <w:rPr>
                <w:sz w:val="22"/>
                <w:szCs w:val="22"/>
                <w:lang w:eastAsia="en-US"/>
              </w:rPr>
              <w:t>в проекте выполнить реконструкцию существующих ячеек 10 кВ № 6 (ф-9) с заменых выключателей</w:t>
            </w:r>
          </w:p>
        </w:tc>
      </w:tr>
    </w:tbl>
    <w:p w:rsidR="003C68B6" w:rsidRPr="003C68B6" w:rsidRDefault="003C68B6" w:rsidP="003C68B6">
      <w:pPr>
        <w:widowControl w:val="0"/>
        <w:ind w:firstLine="709"/>
        <w:jc w:val="both"/>
        <w:rPr>
          <w:sz w:val="24"/>
          <w:szCs w:val="24"/>
        </w:rPr>
      </w:pPr>
      <w:r w:rsidRPr="003C68B6">
        <w:rPr>
          <w:sz w:val="24"/>
          <w:szCs w:val="24"/>
        </w:rPr>
        <w:t xml:space="preserve">Присвоить новое диспетчерское наименование: в ячейке 6: ВВ-10 Ф-9. </w:t>
      </w:r>
    </w:p>
    <w:p w:rsidR="007C5C27" w:rsidRDefault="007C5C27" w:rsidP="003C68B6">
      <w:pPr>
        <w:widowControl w:val="0"/>
        <w:tabs>
          <w:tab w:val="left" w:pos="1320"/>
        </w:tabs>
        <w:ind w:left="426" w:firstLine="283"/>
        <w:contextualSpacing/>
        <w:jc w:val="both"/>
        <w:rPr>
          <w:sz w:val="24"/>
          <w:szCs w:val="24"/>
        </w:rPr>
      </w:pPr>
    </w:p>
    <w:p w:rsidR="003C68B6" w:rsidRPr="00E26C92" w:rsidRDefault="003C68B6" w:rsidP="00E26C92">
      <w:pPr>
        <w:pStyle w:val="a4"/>
        <w:widowControl w:val="0"/>
        <w:numPr>
          <w:ilvl w:val="1"/>
          <w:numId w:val="12"/>
        </w:numPr>
        <w:tabs>
          <w:tab w:val="left" w:pos="180"/>
          <w:tab w:val="left" w:pos="360"/>
          <w:tab w:val="left" w:pos="1080"/>
          <w:tab w:val="left" w:pos="1320"/>
        </w:tabs>
        <w:ind w:left="0" w:firstLine="567"/>
        <w:jc w:val="both"/>
        <w:rPr>
          <w:b/>
          <w:bCs/>
          <w:sz w:val="22"/>
          <w:szCs w:val="22"/>
        </w:rPr>
      </w:pPr>
      <w:r w:rsidRPr="00E26C92">
        <w:rPr>
          <w:b/>
          <w:sz w:val="22"/>
          <w:szCs w:val="22"/>
        </w:rPr>
        <w:t>ПС 35 кВ Кривая Лука-2 (</w:t>
      </w:r>
      <w:r w:rsidRPr="00E26C92">
        <w:rPr>
          <w:b/>
          <w:sz w:val="22"/>
          <w:szCs w:val="22"/>
          <w:lang w:eastAsia="en-US"/>
        </w:rPr>
        <w:t xml:space="preserve">Самарская обл., </w:t>
      </w:r>
      <w:proofErr w:type="spellStart"/>
      <w:r w:rsidRPr="00E26C92">
        <w:rPr>
          <w:b/>
          <w:sz w:val="22"/>
          <w:szCs w:val="22"/>
          <w:lang w:eastAsia="en-US"/>
        </w:rPr>
        <w:t>Кинельский</w:t>
      </w:r>
      <w:proofErr w:type="spellEnd"/>
      <w:r w:rsidRPr="00E26C92">
        <w:rPr>
          <w:b/>
          <w:sz w:val="22"/>
          <w:szCs w:val="22"/>
          <w:lang w:eastAsia="en-US"/>
        </w:rPr>
        <w:t xml:space="preserve"> район, с. </w:t>
      </w:r>
      <w:proofErr w:type="spellStart"/>
      <w:r w:rsidRPr="00E26C92">
        <w:rPr>
          <w:b/>
          <w:sz w:val="22"/>
          <w:szCs w:val="22"/>
          <w:lang w:eastAsia="en-US"/>
        </w:rPr>
        <w:t>Бузаевка</w:t>
      </w:r>
      <w:proofErr w:type="spellEnd"/>
      <w:r w:rsidRPr="00E26C92">
        <w:rPr>
          <w:b/>
          <w:sz w:val="22"/>
          <w:szCs w:val="22"/>
          <w:lang w:eastAsia="en-US"/>
        </w:rPr>
        <w:t xml:space="preserve">, </w:t>
      </w:r>
      <w:proofErr w:type="spellStart"/>
      <w:r w:rsidRPr="00E26C92">
        <w:rPr>
          <w:b/>
          <w:sz w:val="22"/>
          <w:szCs w:val="22"/>
          <w:lang w:eastAsia="en-US"/>
        </w:rPr>
        <w:t>ул.Юбилейная</w:t>
      </w:r>
      <w:proofErr w:type="spellEnd"/>
      <w:r w:rsidRPr="00E26C92">
        <w:rPr>
          <w:b/>
          <w:sz w:val="22"/>
          <w:szCs w:val="22"/>
          <w:lang w:eastAsia="en-US"/>
        </w:rPr>
        <w:t>)</w:t>
      </w:r>
    </w:p>
    <w:tbl>
      <w:tblPr>
        <w:tblW w:w="10201" w:type="dxa"/>
        <w:tblLayout w:type="fixed"/>
        <w:tblLook w:val="00A0" w:firstRow="1" w:lastRow="0" w:firstColumn="1" w:lastColumn="0" w:noHBand="0" w:noVBand="0"/>
      </w:tblPr>
      <w:tblGrid>
        <w:gridCol w:w="4289"/>
        <w:gridCol w:w="5912"/>
      </w:tblGrid>
      <w:tr w:rsidR="003C68B6" w:rsidRPr="00E26C92" w:rsidTr="00E26C92">
        <w:trPr>
          <w:trHeight w:val="70"/>
          <w:tblHeader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B6" w:rsidRPr="00E26C92" w:rsidRDefault="003C68B6" w:rsidP="003C68B6">
            <w:pPr>
              <w:widowControl w:val="0"/>
              <w:tabs>
                <w:tab w:val="left" w:pos="180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6C92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8B6" w:rsidRPr="00E26C92" w:rsidRDefault="003C68B6" w:rsidP="003C68B6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line="276" w:lineRule="auto"/>
              <w:ind w:left="567"/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 w:rsidRPr="00E26C92">
              <w:rPr>
                <w:b/>
                <w:bCs/>
                <w:sz w:val="22"/>
                <w:szCs w:val="22"/>
                <w:lang w:val="x-none" w:eastAsia="x-none"/>
              </w:rPr>
              <w:t>Значение / Заданные характеристики*</w:t>
            </w:r>
          </w:p>
        </w:tc>
      </w:tr>
      <w:tr w:rsidR="003C68B6" w:rsidRPr="00E26C92" w:rsidTr="00E26C92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Номинальные напряжения, кВ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35/6</w:t>
            </w:r>
          </w:p>
        </w:tc>
      </w:tr>
      <w:tr w:rsidR="003C68B6" w:rsidRPr="00E26C92" w:rsidTr="00E26C92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ОРУ-35 кВ</w:t>
            </w:r>
          </w:p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КРУН-6 кВ</w:t>
            </w:r>
          </w:p>
        </w:tc>
      </w:tr>
      <w:tr w:rsidR="003C68B6" w:rsidRPr="00E26C92" w:rsidTr="00E26C92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E26C92">
              <w:rPr>
                <w:sz w:val="22"/>
                <w:szCs w:val="22"/>
              </w:rPr>
              <w:t>Тип выключателей и функциональная связь между полюсами выключателей каждого РУ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26C92">
              <w:rPr>
                <w:sz w:val="22"/>
                <w:szCs w:val="22"/>
              </w:rPr>
              <w:t xml:space="preserve">Вакуумный выключатель на </w:t>
            </w:r>
            <w:proofErr w:type="spellStart"/>
            <w:r w:rsidRPr="00E26C92">
              <w:rPr>
                <w:sz w:val="22"/>
                <w:szCs w:val="22"/>
              </w:rPr>
              <w:t>выкатных</w:t>
            </w:r>
            <w:proofErr w:type="spellEnd"/>
            <w:r w:rsidRPr="00E26C92">
              <w:rPr>
                <w:sz w:val="22"/>
                <w:szCs w:val="22"/>
              </w:rPr>
              <w:t xml:space="preserve"> элементах</w:t>
            </w:r>
            <w:r w:rsidRPr="00E26C92">
              <w:rPr>
                <w:sz w:val="22"/>
                <w:szCs w:val="22"/>
                <w:lang w:eastAsia="en-US"/>
              </w:rPr>
              <w:t xml:space="preserve"> -1 шт. один привод на три фазы</w:t>
            </w:r>
          </w:p>
          <w:p w:rsidR="003C68B6" w:rsidRPr="00E26C92" w:rsidRDefault="003C68B6" w:rsidP="00E26C92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E26C92">
              <w:rPr>
                <w:sz w:val="22"/>
                <w:szCs w:val="22"/>
                <w:lang w:eastAsia="en-US"/>
              </w:rPr>
              <w:t>в проекте выполнить реконструкцию существующей ячейки 6 кВ № 13 (ф-16) с заменой выключателя</w:t>
            </w:r>
          </w:p>
        </w:tc>
      </w:tr>
    </w:tbl>
    <w:p w:rsidR="003C68B6" w:rsidRPr="00E26C92" w:rsidRDefault="003C68B6" w:rsidP="00E26C92">
      <w:pPr>
        <w:widowControl w:val="0"/>
        <w:ind w:firstLine="567"/>
        <w:jc w:val="both"/>
        <w:rPr>
          <w:sz w:val="22"/>
          <w:szCs w:val="22"/>
        </w:rPr>
      </w:pPr>
      <w:r w:rsidRPr="00E26C92">
        <w:rPr>
          <w:sz w:val="22"/>
          <w:szCs w:val="22"/>
        </w:rPr>
        <w:t xml:space="preserve">Присвоить новое диспетчерское наименование: </w:t>
      </w:r>
    </w:p>
    <w:p w:rsidR="003C68B6" w:rsidRPr="00E26C92" w:rsidRDefault="003C68B6" w:rsidP="00E26C92">
      <w:pPr>
        <w:widowControl w:val="0"/>
        <w:ind w:firstLine="567"/>
        <w:jc w:val="both"/>
        <w:rPr>
          <w:sz w:val="22"/>
          <w:szCs w:val="22"/>
        </w:rPr>
      </w:pPr>
      <w:r w:rsidRPr="00E26C92">
        <w:rPr>
          <w:sz w:val="22"/>
          <w:szCs w:val="22"/>
        </w:rPr>
        <w:t>в ячейке 13: ВВ-6 ф-16.</w:t>
      </w:r>
    </w:p>
    <w:p w:rsidR="003C68B6" w:rsidRPr="00E26C92" w:rsidRDefault="003C68B6" w:rsidP="00E26C92">
      <w:pPr>
        <w:widowControl w:val="0"/>
        <w:tabs>
          <w:tab w:val="left" w:pos="-4860"/>
          <w:tab w:val="left" w:pos="1134"/>
        </w:tabs>
        <w:ind w:firstLine="567"/>
        <w:contextualSpacing/>
        <w:jc w:val="both"/>
        <w:rPr>
          <w:b/>
          <w:bCs/>
          <w:sz w:val="22"/>
          <w:szCs w:val="22"/>
        </w:rPr>
      </w:pPr>
    </w:p>
    <w:p w:rsidR="003C68B6" w:rsidRPr="00E26C92" w:rsidRDefault="003C68B6" w:rsidP="00E26C92">
      <w:pPr>
        <w:pStyle w:val="a4"/>
        <w:widowControl w:val="0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b/>
          <w:color w:val="000000"/>
          <w:sz w:val="22"/>
          <w:szCs w:val="22"/>
        </w:rPr>
      </w:pPr>
      <w:bookmarkStart w:id="4" w:name="_GoBack"/>
      <w:bookmarkEnd w:id="4"/>
      <w:r w:rsidRPr="00E26C92">
        <w:rPr>
          <w:b/>
          <w:sz w:val="22"/>
          <w:szCs w:val="22"/>
          <w:lang w:eastAsia="en-US"/>
        </w:rPr>
        <w:t xml:space="preserve">Установка </w:t>
      </w:r>
      <w:proofErr w:type="spellStart"/>
      <w:r w:rsidRPr="00E26C92">
        <w:rPr>
          <w:b/>
          <w:sz w:val="22"/>
          <w:szCs w:val="22"/>
          <w:lang w:eastAsia="en-US"/>
        </w:rPr>
        <w:t>реклоузеров</w:t>
      </w:r>
      <w:proofErr w:type="spellEnd"/>
      <w:r w:rsidRPr="00E26C92">
        <w:rPr>
          <w:b/>
          <w:sz w:val="22"/>
          <w:szCs w:val="22"/>
          <w:lang w:eastAsia="en-US"/>
        </w:rPr>
        <w:t xml:space="preserve"> для секционирования ВЛ:</w:t>
      </w:r>
    </w:p>
    <w:p w:rsidR="003C68B6" w:rsidRPr="00E26C92" w:rsidRDefault="003C68B6" w:rsidP="00E26C92">
      <w:pPr>
        <w:widowControl w:val="0"/>
        <w:numPr>
          <w:ilvl w:val="0"/>
          <w:numId w:val="26"/>
        </w:numPr>
        <w:tabs>
          <w:tab w:val="clear" w:pos="360"/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Ф-9 ПС «Красная Самарка» - 2 шт.;</w:t>
      </w:r>
    </w:p>
    <w:p w:rsidR="003C68B6" w:rsidRPr="00E26C92" w:rsidRDefault="003C68B6" w:rsidP="00E26C92">
      <w:pPr>
        <w:widowControl w:val="0"/>
        <w:numPr>
          <w:ilvl w:val="0"/>
          <w:numId w:val="26"/>
        </w:numPr>
        <w:tabs>
          <w:tab w:val="clear" w:pos="360"/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Ф-10 ПС «Красная Самарка» - 2 шт.;</w:t>
      </w:r>
    </w:p>
    <w:p w:rsidR="003C68B6" w:rsidRPr="00E26C92" w:rsidRDefault="003C68B6" w:rsidP="00E26C92">
      <w:pPr>
        <w:widowControl w:val="0"/>
        <w:numPr>
          <w:ilvl w:val="0"/>
          <w:numId w:val="26"/>
        </w:numPr>
        <w:tabs>
          <w:tab w:val="clear" w:pos="360"/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Ф-16 ПС «Красная Самарка» - 2 шт.;</w:t>
      </w:r>
    </w:p>
    <w:p w:rsidR="003C68B6" w:rsidRPr="00E26C92" w:rsidRDefault="003C68B6" w:rsidP="00E26C92">
      <w:pPr>
        <w:widowControl w:val="0"/>
        <w:numPr>
          <w:ilvl w:val="0"/>
          <w:numId w:val="26"/>
        </w:numPr>
        <w:tabs>
          <w:tab w:val="clear" w:pos="360"/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Ф-9 ПС «Энергия» - 2 шт.;</w:t>
      </w:r>
    </w:p>
    <w:p w:rsidR="003C68B6" w:rsidRPr="00E26C92" w:rsidRDefault="003C68B6" w:rsidP="00E26C92">
      <w:pPr>
        <w:widowControl w:val="0"/>
        <w:numPr>
          <w:ilvl w:val="0"/>
          <w:numId w:val="26"/>
        </w:numPr>
        <w:tabs>
          <w:tab w:val="clear" w:pos="360"/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ВЛ-6 кВ Ф-16 ПС «Кривая Лука-2» - 2 шт.</w:t>
      </w:r>
    </w:p>
    <w:p w:rsidR="003C68B6" w:rsidRPr="00E26C92" w:rsidRDefault="003C68B6" w:rsidP="00E26C92">
      <w:pPr>
        <w:widowControl w:val="0"/>
        <w:tabs>
          <w:tab w:val="left" w:pos="1134"/>
        </w:tabs>
        <w:ind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 xml:space="preserve">Для </w:t>
      </w:r>
      <w:proofErr w:type="spellStart"/>
      <w:r w:rsidRPr="00E26C92">
        <w:rPr>
          <w:color w:val="000000"/>
          <w:sz w:val="22"/>
          <w:szCs w:val="22"/>
        </w:rPr>
        <w:t>реклоузеров</w:t>
      </w:r>
      <w:proofErr w:type="spellEnd"/>
      <w:r w:rsidRPr="00E26C92">
        <w:rPr>
          <w:color w:val="000000"/>
          <w:sz w:val="22"/>
          <w:szCs w:val="22"/>
        </w:rPr>
        <w:t xml:space="preserve"> предусмотреть новые инвентарные номера.</w:t>
      </w:r>
    </w:p>
    <w:p w:rsidR="0089430A" w:rsidRPr="00E26C92" w:rsidRDefault="0089430A" w:rsidP="00E26C92">
      <w:pPr>
        <w:widowControl w:val="0"/>
        <w:tabs>
          <w:tab w:val="left" w:pos="1134"/>
        </w:tabs>
        <w:ind w:firstLine="567"/>
        <w:contextualSpacing/>
        <w:jc w:val="both"/>
        <w:rPr>
          <w:color w:val="000000"/>
          <w:sz w:val="22"/>
          <w:szCs w:val="22"/>
        </w:rPr>
      </w:pPr>
    </w:p>
    <w:p w:rsidR="003C68B6" w:rsidRPr="00E26C92" w:rsidRDefault="003C68B6" w:rsidP="00E26C92">
      <w:pPr>
        <w:widowControl w:val="0"/>
        <w:numPr>
          <w:ilvl w:val="1"/>
          <w:numId w:val="12"/>
        </w:numPr>
        <w:tabs>
          <w:tab w:val="num" w:pos="792"/>
          <w:tab w:val="left" w:pos="1134"/>
        </w:tabs>
        <w:ind w:left="0" w:firstLine="567"/>
        <w:contextualSpacing/>
        <w:jc w:val="both"/>
        <w:rPr>
          <w:b/>
          <w:sz w:val="22"/>
          <w:szCs w:val="22"/>
          <w:lang w:eastAsia="en-US"/>
        </w:rPr>
      </w:pPr>
      <w:r w:rsidRPr="00E26C92">
        <w:rPr>
          <w:b/>
          <w:sz w:val="22"/>
          <w:szCs w:val="22"/>
          <w:lang w:eastAsia="en-US"/>
        </w:rPr>
        <w:t xml:space="preserve"> Установка ЛР-10 кВ до и после </w:t>
      </w:r>
      <w:proofErr w:type="spellStart"/>
      <w:r w:rsidRPr="00E26C92">
        <w:rPr>
          <w:b/>
          <w:sz w:val="22"/>
          <w:szCs w:val="22"/>
          <w:lang w:eastAsia="en-US"/>
        </w:rPr>
        <w:t>реклоузеров</w:t>
      </w:r>
      <w:proofErr w:type="spellEnd"/>
      <w:r w:rsidRPr="00E26C92">
        <w:rPr>
          <w:b/>
          <w:sz w:val="22"/>
          <w:szCs w:val="22"/>
          <w:lang w:eastAsia="en-US"/>
        </w:rPr>
        <w:t>;</w:t>
      </w:r>
    </w:p>
    <w:p w:rsidR="003C68B6" w:rsidRPr="00E26C92" w:rsidRDefault="003C68B6" w:rsidP="00E26C92">
      <w:pPr>
        <w:widowControl w:val="0"/>
        <w:numPr>
          <w:ilvl w:val="0"/>
          <w:numId w:val="26"/>
        </w:numPr>
        <w:tabs>
          <w:tab w:val="clear" w:pos="360"/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Ф-9 ПС «Красная Самарка» - 4 шт.;</w:t>
      </w:r>
    </w:p>
    <w:p w:rsidR="003C68B6" w:rsidRPr="00E26C92" w:rsidRDefault="003C68B6" w:rsidP="00E26C92">
      <w:pPr>
        <w:widowControl w:val="0"/>
        <w:numPr>
          <w:ilvl w:val="0"/>
          <w:numId w:val="26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Ф-10 ПС «Красная Самарка» - 4 шт.;</w:t>
      </w:r>
    </w:p>
    <w:p w:rsidR="003C68B6" w:rsidRPr="00E26C92" w:rsidRDefault="003C68B6" w:rsidP="00E26C92">
      <w:pPr>
        <w:widowControl w:val="0"/>
        <w:numPr>
          <w:ilvl w:val="0"/>
          <w:numId w:val="26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Ф-16 ПС «Красная Самарка» - 4 шт.;</w:t>
      </w:r>
    </w:p>
    <w:p w:rsidR="003C68B6" w:rsidRPr="00E26C92" w:rsidRDefault="003C68B6" w:rsidP="00E26C92">
      <w:pPr>
        <w:widowControl w:val="0"/>
        <w:numPr>
          <w:ilvl w:val="0"/>
          <w:numId w:val="26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Ф-9 ПС «Энергия» - 4 шт.;</w:t>
      </w:r>
    </w:p>
    <w:p w:rsidR="003C68B6" w:rsidRPr="00E26C92" w:rsidRDefault="003C68B6" w:rsidP="00E26C92">
      <w:pPr>
        <w:widowControl w:val="0"/>
        <w:numPr>
          <w:ilvl w:val="0"/>
          <w:numId w:val="26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ВЛ-6 кВ Ф-16 ПС «Кривая Лука-2» - 4 шт.</w:t>
      </w:r>
    </w:p>
    <w:p w:rsidR="00B57D15" w:rsidRPr="003C68B6" w:rsidRDefault="00B57D15" w:rsidP="00B57D15">
      <w:pPr>
        <w:widowControl w:val="0"/>
        <w:tabs>
          <w:tab w:val="left" w:pos="1134"/>
        </w:tabs>
        <w:ind w:left="360"/>
        <w:contextualSpacing/>
        <w:jc w:val="both"/>
        <w:rPr>
          <w:color w:val="000000"/>
          <w:sz w:val="24"/>
          <w:szCs w:val="24"/>
        </w:rPr>
      </w:pPr>
    </w:p>
    <w:p w:rsidR="003C68B6" w:rsidRPr="00E26C92" w:rsidRDefault="003C68B6" w:rsidP="00E26C92">
      <w:pPr>
        <w:widowControl w:val="0"/>
        <w:numPr>
          <w:ilvl w:val="1"/>
          <w:numId w:val="12"/>
        </w:numPr>
        <w:tabs>
          <w:tab w:val="num" w:pos="792"/>
          <w:tab w:val="left" w:pos="1320"/>
        </w:tabs>
        <w:ind w:left="0" w:firstLine="567"/>
        <w:contextualSpacing/>
        <w:jc w:val="both"/>
        <w:rPr>
          <w:b/>
          <w:sz w:val="22"/>
          <w:szCs w:val="22"/>
          <w:lang w:eastAsia="en-US"/>
        </w:rPr>
      </w:pPr>
      <w:r w:rsidRPr="003C68B6">
        <w:rPr>
          <w:b/>
          <w:sz w:val="24"/>
          <w:szCs w:val="24"/>
          <w:lang w:eastAsia="en-US"/>
        </w:rPr>
        <w:t xml:space="preserve"> </w:t>
      </w:r>
      <w:r w:rsidRPr="00E26C92">
        <w:rPr>
          <w:b/>
          <w:sz w:val="22"/>
          <w:szCs w:val="22"/>
          <w:lang w:eastAsia="en-US"/>
        </w:rPr>
        <w:t>Установка выключателей ТКЗ:</w:t>
      </w:r>
    </w:p>
    <w:p w:rsidR="003C68B6" w:rsidRPr="00E26C92" w:rsidRDefault="003C68B6" w:rsidP="00E26C92">
      <w:pPr>
        <w:widowControl w:val="0"/>
        <w:numPr>
          <w:ilvl w:val="0"/>
          <w:numId w:val="25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Ф-9 ПС «Красная Самарка» - 1 шт.;</w:t>
      </w:r>
    </w:p>
    <w:p w:rsidR="003C68B6" w:rsidRPr="00E26C92" w:rsidRDefault="003C68B6" w:rsidP="00E26C92">
      <w:pPr>
        <w:widowControl w:val="0"/>
        <w:numPr>
          <w:ilvl w:val="0"/>
          <w:numId w:val="25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Ф-10 ПС «Красная Самарка» - 1 шт.;</w:t>
      </w:r>
    </w:p>
    <w:p w:rsidR="003C68B6" w:rsidRPr="00E26C92" w:rsidRDefault="003C68B6" w:rsidP="00E26C92">
      <w:pPr>
        <w:widowControl w:val="0"/>
        <w:numPr>
          <w:ilvl w:val="0"/>
          <w:numId w:val="25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Ф-16 ПС «Красная Самарка» - 1 шт.;</w:t>
      </w:r>
    </w:p>
    <w:p w:rsidR="003C68B6" w:rsidRPr="00E26C92" w:rsidRDefault="003C68B6" w:rsidP="00E26C92">
      <w:pPr>
        <w:widowControl w:val="0"/>
        <w:numPr>
          <w:ilvl w:val="0"/>
          <w:numId w:val="25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Ф-9 ПС «Энергия» - 1 шт.;</w:t>
      </w:r>
    </w:p>
    <w:p w:rsidR="003C68B6" w:rsidRPr="00E26C92" w:rsidRDefault="003C68B6" w:rsidP="00E26C92">
      <w:pPr>
        <w:widowControl w:val="0"/>
        <w:numPr>
          <w:ilvl w:val="0"/>
          <w:numId w:val="25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ВЛ-6 кВ Ф-16 ПС «Кривая Лука-2» - 1 шт.</w:t>
      </w:r>
    </w:p>
    <w:p w:rsidR="00C6601F" w:rsidRPr="00E26C92" w:rsidRDefault="00C6601F" w:rsidP="00E26C92">
      <w:pPr>
        <w:widowControl w:val="0"/>
        <w:tabs>
          <w:tab w:val="left" w:pos="1134"/>
        </w:tabs>
        <w:ind w:firstLine="567"/>
        <w:contextualSpacing/>
        <w:jc w:val="both"/>
        <w:rPr>
          <w:color w:val="000000"/>
          <w:sz w:val="22"/>
          <w:szCs w:val="22"/>
        </w:rPr>
      </w:pPr>
    </w:p>
    <w:p w:rsidR="003C68B6" w:rsidRPr="00E26C92" w:rsidRDefault="003C68B6" w:rsidP="00E26C92">
      <w:pPr>
        <w:widowControl w:val="0"/>
        <w:numPr>
          <w:ilvl w:val="1"/>
          <w:numId w:val="12"/>
        </w:numPr>
        <w:tabs>
          <w:tab w:val="num" w:pos="792"/>
          <w:tab w:val="left" w:pos="1134"/>
        </w:tabs>
        <w:ind w:left="0" w:firstLine="567"/>
        <w:contextualSpacing/>
        <w:jc w:val="both"/>
        <w:rPr>
          <w:b/>
          <w:color w:val="000000"/>
          <w:sz w:val="22"/>
          <w:szCs w:val="22"/>
        </w:rPr>
      </w:pPr>
      <w:r w:rsidRPr="00E26C92">
        <w:rPr>
          <w:b/>
          <w:color w:val="000000"/>
          <w:sz w:val="22"/>
          <w:szCs w:val="22"/>
        </w:rPr>
        <w:t xml:space="preserve"> Установка устройств автоматизации:</w:t>
      </w:r>
    </w:p>
    <w:p w:rsidR="003C68B6" w:rsidRPr="00E26C92" w:rsidRDefault="003C68B6" w:rsidP="00E26C92">
      <w:pPr>
        <w:widowControl w:val="0"/>
        <w:tabs>
          <w:tab w:val="left" w:pos="180"/>
          <w:tab w:val="left" w:pos="720"/>
          <w:tab w:val="left" w:pos="1080"/>
        </w:tabs>
        <w:ind w:firstLine="567"/>
        <w:jc w:val="both"/>
        <w:rPr>
          <w:sz w:val="22"/>
          <w:szCs w:val="22"/>
        </w:rPr>
      </w:pPr>
      <w:r w:rsidRPr="00E26C92">
        <w:rPr>
          <w:sz w:val="22"/>
          <w:szCs w:val="22"/>
        </w:rPr>
        <w:t xml:space="preserve">- Контроллер </w:t>
      </w:r>
      <w:r w:rsidRPr="00E26C92">
        <w:rPr>
          <w:sz w:val="22"/>
          <w:szCs w:val="22"/>
          <w:lang w:val="en-US"/>
        </w:rPr>
        <w:t>ARIS</w:t>
      </w:r>
      <w:r w:rsidRPr="00E26C92">
        <w:rPr>
          <w:sz w:val="22"/>
          <w:szCs w:val="22"/>
        </w:rPr>
        <w:t xml:space="preserve"> 2805 с установкой МИП, МСЭ – 2 шт.;</w:t>
      </w:r>
    </w:p>
    <w:p w:rsidR="003C68B6" w:rsidRPr="00E26C92" w:rsidRDefault="003C68B6" w:rsidP="00E26C92">
      <w:pPr>
        <w:widowControl w:val="0"/>
        <w:tabs>
          <w:tab w:val="left" w:pos="180"/>
          <w:tab w:val="left" w:pos="720"/>
          <w:tab w:val="left" w:pos="1080"/>
        </w:tabs>
        <w:ind w:firstLine="567"/>
        <w:jc w:val="both"/>
        <w:rPr>
          <w:color w:val="000000"/>
          <w:sz w:val="22"/>
          <w:szCs w:val="22"/>
          <w:lang w:eastAsia="en-US"/>
        </w:rPr>
      </w:pPr>
      <w:r w:rsidRPr="00E26C92">
        <w:rPr>
          <w:sz w:val="22"/>
          <w:szCs w:val="22"/>
        </w:rPr>
        <w:t xml:space="preserve">- </w:t>
      </w:r>
      <w:r w:rsidRPr="00E26C92">
        <w:rPr>
          <w:color w:val="000000"/>
          <w:sz w:val="22"/>
          <w:szCs w:val="22"/>
          <w:lang w:eastAsia="en-US"/>
        </w:rPr>
        <w:t>МИП с блоком ТУ – 2 шт.;</w:t>
      </w:r>
    </w:p>
    <w:p w:rsidR="003C68B6" w:rsidRPr="00E26C92" w:rsidRDefault="003C68B6" w:rsidP="00E26C92">
      <w:pPr>
        <w:widowControl w:val="0"/>
        <w:tabs>
          <w:tab w:val="left" w:pos="180"/>
          <w:tab w:val="left" w:pos="720"/>
          <w:tab w:val="left" w:pos="1080"/>
        </w:tabs>
        <w:ind w:firstLine="567"/>
        <w:jc w:val="both"/>
        <w:rPr>
          <w:color w:val="000000"/>
          <w:sz w:val="22"/>
          <w:szCs w:val="22"/>
          <w:lang w:eastAsia="en-US"/>
        </w:rPr>
      </w:pPr>
      <w:r w:rsidRPr="00E26C92">
        <w:rPr>
          <w:color w:val="000000"/>
          <w:sz w:val="22"/>
          <w:szCs w:val="22"/>
          <w:lang w:eastAsia="en-US"/>
        </w:rPr>
        <w:t xml:space="preserve">- Контроллер ТМ (для </w:t>
      </w:r>
      <w:proofErr w:type="spellStart"/>
      <w:r w:rsidRPr="00E26C92">
        <w:rPr>
          <w:color w:val="000000"/>
          <w:sz w:val="22"/>
          <w:szCs w:val="22"/>
          <w:lang w:eastAsia="en-US"/>
        </w:rPr>
        <w:t>реклоузера</w:t>
      </w:r>
      <w:proofErr w:type="spellEnd"/>
      <w:r w:rsidRPr="00E26C92">
        <w:rPr>
          <w:color w:val="000000"/>
          <w:sz w:val="22"/>
          <w:szCs w:val="22"/>
          <w:lang w:eastAsia="en-US"/>
        </w:rPr>
        <w:t xml:space="preserve"> (разъединителя) – 10 комп.;</w:t>
      </w:r>
    </w:p>
    <w:p w:rsidR="003C68B6" w:rsidRPr="00E26C92" w:rsidRDefault="003C68B6" w:rsidP="00E26C92">
      <w:pPr>
        <w:widowControl w:val="0"/>
        <w:tabs>
          <w:tab w:val="left" w:pos="180"/>
          <w:tab w:val="left" w:pos="720"/>
          <w:tab w:val="left" w:pos="1080"/>
        </w:tabs>
        <w:ind w:firstLine="567"/>
        <w:jc w:val="both"/>
        <w:rPr>
          <w:color w:val="000000"/>
          <w:sz w:val="22"/>
          <w:szCs w:val="22"/>
          <w:lang w:eastAsia="en-US"/>
        </w:rPr>
      </w:pPr>
      <w:r w:rsidRPr="00E26C92">
        <w:rPr>
          <w:color w:val="000000"/>
          <w:sz w:val="22"/>
          <w:szCs w:val="22"/>
          <w:lang w:eastAsia="en-US"/>
        </w:rPr>
        <w:t xml:space="preserve">- АРМ РЭС на базе </w:t>
      </w:r>
      <w:proofErr w:type="spellStart"/>
      <w:r w:rsidRPr="00E26C92">
        <w:rPr>
          <w:color w:val="000000"/>
          <w:sz w:val="22"/>
          <w:szCs w:val="22"/>
          <w:lang w:eastAsia="en-US"/>
        </w:rPr>
        <w:t>Кинельского</w:t>
      </w:r>
      <w:proofErr w:type="spellEnd"/>
      <w:r w:rsidRPr="00E26C92">
        <w:rPr>
          <w:color w:val="000000"/>
          <w:sz w:val="22"/>
          <w:szCs w:val="22"/>
          <w:lang w:eastAsia="en-US"/>
        </w:rPr>
        <w:t xml:space="preserve"> РЭС – 1 шт.;</w:t>
      </w:r>
    </w:p>
    <w:p w:rsidR="003C68B6" w:rsidRPr="00E26C92" w:rsidRDefault="003C68B6" w:rsidP="00E26C92">
      <w:pPr>
        <w:widowControl w:val="0"/>
        <w:tabs>
          <w:tab w:val="left" w:pos="180"/>
          <w:tab w:val="left" w:pos="720"/>
          <w:tab w:val="left" w:pos="1080"/>
        </w:tabs>
        <w:ind w:firstLine="567"/>
        <w:jc w:val="both"/>
        <w:rPr>
          <w:color w:val="000000"/>
          <w:sz w:val="22"/>
          <w:szCs w:val="22"/>
          <w:lang w:eastAsia="en-US"/>
        </w:rPr>
      </w:pPr>
      <w:r w:rsidRPr="00E26C92">
        <w:rPr>
          <w:color w:val="000000"/>
          <w:sz w:val="22"/>
          <w:szCs w:val="22"/>
          <w:lang w:eastAsia="en-US"/>
        </w:rPr>
        <w:t>- Шкаф телекоммуникационный с блоком вентиляции – 2 шт.;</w:t>
      </w:r>
    </w:p>
    <w:p w:rsidR="003C68B6" w:rsidRPr="00E26C92" w:rsidRDefault="003C68B6" w:rsidP="00E26C92">
      <w:pPr>
        <w:widowControl w:val="0"/>
        <w:tabs>
          <w:tab w:val="left" w:pos="180"/>
          <w:tab w:val="left" w:pos="720"/>
          <w:tab w:val="left" w:pos="1080"/>
        </w:tabs>
        <w:ind w:firstLine="567"/>
        <w:jc w:val="both"/>
        <w:rPr>
          <w:color w:val="000000"/>
          <w:sz w:val="22"/>
          <w:szCs w:val="22"/>
          <w:lang w:eastAsia="en-US"/>
        </w:rPr>
      </w:pPr>
      <w:r w:rsidRPr="00E26C92">
        <w:rPr>
          <w:color w:val="000000"/>
          <w:sz w:val="22"/>
          <w:szCs w:val="22"/>
          <w:lang w:eastAsia="en-US"/>
        </w:rPr>
        <w:t>- ИБП системы ТМ – 2 шт.;</w:t>
      </w:r>
    </w:p>
    <w:p w:rsidR="003C68B6" w:rsidRPr="00E26C92" w:rsidRDefault="003C68B6" w:rsidP="00E26C92">
      <w:pPr>
        <w:widowControl w:val="0"/>
        <w:tabs>
          <w:tab w:val="left" w:pos="180"/>
          <w:tab w:val="left" w:pos="720"/>
          <w:tab w:val="left" w:pos="1080"/>
        </w:tabs>
        <w:ind w:firstLine="567"/>
        <w:jc w:val="both"/>
        <w:rPr>
          <w:color w:val="000000"/>
          <w:sz w:val="22"/>
          <w:szCs w:val="22"/>
          <w:lang w:eastAsia="en-US"/>
        </w:rPr>
      </w:pPr>
      <w:r w:rsidRPr="00E26C92">
        <w:rPr>
          <w:color w:val="000000"/>
          <w:sz w:val="22"/>
          <w:szCs w:val="22"/>
          <w:lang w:eastAsia="en-US"/>
        </w:rPr>
        <w:t>-</w:t>
      </w:r>
      <w:r w:rsidRPr="00E26C92">
        <w:rPr>
          <w:sz w:val="22"/>
          <w:szCs w:val="22"/>
          <w:lang w:eastAsia="en-US"/>
        </w:rPr>
        <w:t xml:space="preserve"> Микропроцессорные терминалы РЗА на ПС 110/35/6 кВ Красная Самарка</w:t>
      </w:r>
      <w:r w:rsidRPr="00E26C92">
        <w:rPr>
          <w:color w:val="000000"/>
          <w:sz w:val="22"/>
          <w:szCs w:val="22"/>
          <w:lang w:eastAsia="en-US"/>
        </w:rPr>
        <w:t xml:space="preserve"> –6 шт.;</w:t>
      </w:r>
    </w:p>
    <w:p w:rsidR="003C68B6" w:rsidRPr="00E26C92" w:rsidRDefault="003C68B6" w:rsidP="00E26C92">
      <w:pPr>
        <w:widowControl w:val="0"/>
        <w:tabs>
          <w:tab w:val="left" w:pos="180"/>
          <w:tab w:val="left" w:pos="720"/>
          <w:tab w:val="left" w:pos="1080"/>
        </w:tabs>
        <w:ind w:firstLine="567"/>
        <w:jc w:val="both"/>
        <w:rPr>
          <w:color w:val="000000"/>
          <w:sz w:val="22"/>
          <w:szCs w:val="22"/>
          <w:lang w:eastAsia="en-US"/>
        </w:rPr>
      </w:pPr>
      <w:r w:rsidRPr="00E26C92">
        <w:rPr>
          <w:color w:val="000000"/>
          <w:sz w:val="22"/>
          <w:szCs w:val="22"/>
          <w:lang w:eastAsia="en-US"/>
        </w:rPr>
        <w:t>-</w:t>
      </w:r>
      <w:r w:rsidRPr="00E26C92">
        <w:rPr>
          <w:sz w:val="22"/>
          <w:szCs w:val="22"/>
          <w:lang w:eastAsia="en-US"/>
        </w:rPr>
        <w:t xml:space="preserve"> Система удаленного доступа к микропроцессорным терминалам РЗА на ПС 110/35/6 кВ Красная Самарка</w:t>
      </w:r>
      <w:r w:rsidRPr="00E26C92">
        <w:rPr>
          <w:color w:val="000000"/>
          <w:sz w:val="22"/>
          <w:szCs w:val="22"/>
          <w:lang w:eastAsia="en-US"/>
        </w:rPr>
        <w:t xml:space="preserve"> –1 шт.;</w:t>
      </w:r>
    </w:p>
    <w:p w:rsidR="003C68B6" w:rsidRPr="00E26C92" w:rsidRDefault="003C68B6" w:rsidP="00E26C92">
      <w:pPr>
        <w:widowControl w:val="0"/>
        <w:tabs>
          <w:tab w:val="left" w:pos="180"/>
          <w:tab w:val="left" w:pos="720"/>
          <w:tab w:val="left" w:pos="1080"/>
        </w:tabs>
        <w:ind w:firstLine="567"/>
        <w:jc w:val="both"/>
        <w:rPr>
          <w:color w:val="000000"/>
          <w:sz w:val="22"/>
          <w:szCs w:val="22"/>
          <w:lang w:eastAsia="en-US"/>
        </w:rPr>
      </w:pPr>
      <w:r w:rsidRPr="00E26C92">
        <w:rPr>
          <w:color w:val="000000"/>
          <w:sz w:val="22"/>
          <w:szCs w:val="22"/>
          <w:lang w:eastAsia="en-US"/>
        </w:rPr>
        <w:t>-</w:t>
      </w:r>
      <w:r w:rsidRPr="00E26C92">
        <w:rPr>
          <w:sz w:val="22"/>
          <w:szCs w:val="22"/>
          <w:lang w:eastAsia="en-US"/>
        </w:rPr>
        <w:t xml:space="preserve"> Микропроцессорные терминалы РЗА на ПС 35/6 кВ Кривая Лука-2</w:t>
      </w:r>
      <w:r w:rsidRPr="00E26C92">
        <w:rPr>
          <w:color w:val="000000"/>
          <w:sz w:val="22"/>
          <w:szCs w:val="22"/>
          <w:lang w:eastAsia="en-US"/>
        </w:rPr>
        <w:t xml:space="preserve"> –1 шт.</w:t>
      </w:r>
    </w:p>
    <w:p w:rsidR="003C68B6" w:rsidRPr="00E26C92" w:rsidRDefault="003C68B6" w:rsidP="00E26C92">
      <w:pPr>
        <w:widowControl w:val="0"/>
        <w:tabs>
          <w:tab w:val="left" w:pos="180"/>
          <w:tab w:val="left" w:pos="720"/>
          <w:tab w:val="left" w:pos="1080"/>
        </w:tabs>
        <w:ind w:firstLine="567"/>
        <w:jc w:val="both"/>
        <w:rPr>
          <w:color w:val="000000"/>
          <w:sz w:val="22"/>
          <w:szCs w:val="22"/>
          <w:lang w:eastAsia="en-US"/>
        </w:rPr>
      </w:pPr>
      <w:r w:rsidRPr="00E26C92">
        <w:rPr>
          <w:color w:val="000000"/>
          <w:sz w:val="22"/>
          <w:szCs w:val="22"/>
          <w:lang w:eastAsia="en-US"/>
        </w:rPr>
        <w:t>-</w:t>
      </w:r>
      <w:r w:rsidRPr="00E26C92">
        <w:rPr>
          <w:sz w:val="22"/>
          <w:szCs w:val="22"/>
          <w:lang w:eastAsia="en-US"/>
        </w:rPr>
        <w:t xml:space="preserve"> Система удаленного доступа к микропроцессорным терминалам РЗА на ПС 35/6 кВ Кривая Лука</w:t>
      </w:r>
      <w:r w:rsidRPr="00E26C92">
        <w:rPr>
          <w:color w:val="000000"/>
          <w:sz w:val="22"/>
          <w:szCs w:val="22"/>
          <w:lang w:eastAsia="en-US"/>
        </w:rPr>
        <w:t xml:space="preserve"> –1 шт.</w:t>
      </w:r>
    </w:p>
    <w:p w:rsidR="00E638BF" w:rsidRPr="003C68B6" w:rsidRDefault="00E638BF" w:rsidP="003C68B6">
      <w:pPr>
        <w:widowControl w:val="0"/>
        <w:tabs>
          <w:tab w:val="left" w:pos="180"/>
          <w:tab w:val="left" w:pos="720"/>
          <w:tab w:val="left" w:pos="1080"/>
        </w:tabs>
        <w:jc w:val="both"/>
        <w:rPr>
          <w:color w:val="000000"/>
          <w:sz w:val="24"/>
          <w:szCs w:val="24"/>
          <w:lang w:eastAsia="en-US"/>
        </w:rPr>
      </w:pPr>
    </w:p>
    <w:p w:rsidR="003C68B6" w:rsidRPr="00E26C92" w:rsidRDefault="003C68B6" w:rsidP="00E26C92">
      <w:pPr>
        <w:widowControl w:val="0"/>
        <w:numPr>
          <w:ilvl w:val="1"/>
          <w:numId w:val="12"/>
        </w:numPr>
        <w:tabs>
          <w:tab w:val="num" w:pos="792"/>
          <w:tab w:val="left" w:pos="1134"/>
        </w:tabs>
        <w:ind w:left="0" w:firstLine="567"/>
        <w:contextualSpacing/>
        <w:jc w:val="both"/>
        <w:rPr>
          <w:b/>
          <w:sz w:val="22"/>
          <w:szCs w:val="22"/>
        </w:rPr>
      </w:pPr>
      <w:r w:rsidRPr="00E26C92">
        <w:rPr>
          <w:b/>
          <w:sz w:val="22"/>
          <w:szCs w:val="22"/>
        </w:rPr>
        <w:t xml:space="preserve"> Установка ИКЗ</w:t>
      </w:r>
    </w:p>
    <w:p w:rsidR="003C68B6" w:rsidRPr="00E26C92" w:rsidRDefault="003C68B6" w:rsidP="00E26C92">
      <w:pPr>
        <w:widowControl w:val="0"/>
        <w:numPr>
          <w:ilvl w:val="0"/>
          <w:numId w:val="25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Ф-9 ПС «Красная Самарка» - 3 шт.;</w:t>
      </w:r>
    </w:p>
    <w:p w:rsidR="003C68B6" w:rsidRPr="00E26C92" w:rsidRDefault="003C68B6" w:rsidP="00E26C92">
      <w:pPr>
        <w:widowControl w:val="0"/>
        <w:numPr>
          <w:ilvl w:val="0"/>
          <w:numId w:val="25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Ф-10 ПС «Красная Самарка» - 6 шт.;</w:t>
      </w:r>
    </w:p>
    <w:p w:rsidR="003C68B6" w:rsidRPr="00E26C92" w:rsidRDefault="003C68B6" w:rsidP="00E26C92">
      <w:pPr>
        <w:widowControl w:val="0"/>
        <w:numPr>
          <w:ilvl w:val="0"/>
          <w:numId w:val="25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Ф-16 ПС «Красная Самарка» - 2 шт.;</w:t>
      </w:r>
    </w:p>
    <w:p w:rsidR="003C68B6" w:rsidRPr="00E26C92" w:rsidRDefault="003C68B6" w:rsidP="00E26C92">
      <w:pPr>
        <w:widowControl w:val="0"/>
        <w:numPr>
          <w:ilvl w:val="0"/>
          <w:numId w:val="25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ВЛ-10 кВ Ф-9 ПС «Энергия» - 1 шт.;</w:t>
      </w:r>
    </w:p>
    <w:p w:rsidR="003C68B6" w:rsidRPr="00E26C92" w:rsidRDefault="003C68B6" w:rsidP="00E26C92">
      <w:pPr>
        <w:widowControl w:val="0"/>
        <w:numPr>
          <w:ilvl w:val="0"/>
          <w:numId w:val="25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2"/>
          <w:szCs w:val="22"/>
        </w:rPr>
      </w:pPr>
      <w:r w:rsidRPr="00E26C92">
        <w:rPr>
          <w:color w:val="000000"/>
          <w:sz w:val="22"/>
          <w:szCs w:val="22"/>
        </w:rPr>
        <w:t>ВЛ-6 кВ Ф-16 ПС «Кривая Лука-2» - 4 шт.</w:t>
      </w:r>
    </w:p>
    <w:p w:rsidR="00744C10" w:rsidRPr="00E26C92" w:rsidRDefault="00744C10" w:rsidP="00E26C92">
      <w:pPr>
        <w:widowControl w:val="0"/>
        <w:tabs>
          <w:tab w:val="left" w:pos="1320"/>
        </w:tabs>
        <w:ind w:firstLine="567"/>
        <w:contextualSpacing/>
        <w:jc w:val="both"/>
        <w:rPr>
          <w:sz w:val="22"/>
          <w:szCs w:val="22"/>
        </w:rPr>
      </w:pPr>
    </w:p>
    <w:p w:rsidR="00744C10" w:rsidRPr="00E26C92" w:rsidRDefault="00744C10" w:rsidP="00E26C92">
      <w:pPr>
        <w:widowControl w:val="0"/>
        <w:numPr>
          <w:ilvl w:val="1"/>
          <w:numId w:val="12"/>
        </w:numPr>
        <w:tabs>
          <w:tab w:val="left" w:pos="426"/>
          <w:tab w:val="num" w:pos="567"/>
        </w:tabs>
        <w:ind w:left="0" w:firstLine="567"/>
        <w:contextualSpacing/>
        <w:jc w:val="both"/>
        <w:rPr>
          <w:b/>
          <w:sz w:val="22"/>
          <w:szCs w:val="22"/>
        </w:rPr>
      </w:pPr>
      <w:r w:rsidRPr="00E26C92">
        <w:rPr>
          <w:b/>
          <w:sz w:val="22"/>
          <w:szCs w:val="22"/>
        </w:rPr>
        <w:t xml:space="preserve">В части АРМ на </w:t>
      </w:r>
      <w:proofErr w:type="spellStart"/>
      <w:r w:rsidRPr="00E26C92">
        <w:rPr>
          <w:b/>
          <w:sz w:val="22"/>
          <w:szCs w:val="22"/>
        </w:rPr>
        <w:t>дисп</w:t>
      </w:r>
      <w:proofErr w:type="spellEnd"/>
      <w:r w:rsidRPr="00E26C92">
        <w:rPr>
          <w:b/>
          <w:sz w:val="22"/>
          <w:szCs w:val="22"/>
        </w:rPr>
        <w:t>. щите Жигулевского РЭС.</w:t>
      </w:r>
    </w:p>
    <w:p w:rsidR="00744C10" w:rsidRPr="00E26C92" w:rsidRDefault="00744C10" w:rsidP="00E26C92">
      <w:pPr>
        <w:widowControl w:val="0"/>
        <w:tabs>
          <w:tab w:val="left" w:pos="426"/>
        </w:tabs>
        <w:ind w:firstLine="567"/>
        <w:contextualSpacing/>
        <w:jc w:val="both"/>
        <w:rPr>
          <w:b/>
          <w:bCs/>
          <w:sz w:val="22"/>
          <w:szCs w:val="22"/>
        </w:rPr>
      </w:pPr>
      <w:r w:rsidRPr="00E26C92">
        <w:rPr>
          <w:sz w:val="22"/>
          <w:szCs w:val="22"/>
        </w:rPr>
        <w:t xml:space="preserve">При проектировании оценить необходимость замены существующего АРМ ТМ управления </w:t>
      </w:r>
      <w:proofErr w:type="spellStart"/>
      <w:r w:rsidRPr="00E26C92">
        <w:rPr>
          <w:sz w:val="22"/>
          <w:szCs w:val="22"/>
        </w:rPr>
        <w:t>реклоузерами</w:t>
      </w:r>
      <w:proofErr w:type="spellEnd"/>
      <w:r w:rsidRPr="00E26C92">
        <w:rPr>
          <w:sz w:val="22"/>
          <w:szCs w:val="22"/>
        </w:rPr>
        <w:t>.</w:t>
      </w:r>
    </w:p>
    <w:p w:rsidR="009C5B04" w:rsidRPr="00E26C92" w:rsidRDefault="009C5B04" w:rsidP="00E26C92">
      <w:pPr>
        <w:widowControl w:val="0"/>
        <w:ind w:firstLine="567"/>
        <w:jc w:val="both"/>
        <w:rPr>
          <w:sz w:val="22"/>
          <w:szCs w:val="22"/>
        </w:rPr>
      </w:pPr>
      <w:r w:rsidRPr="00E26C92">
        <w:rPr>
          <w:sz w:val="22"/>
          <w:szCs w:val="22"/>
        </w:rPr>
        <w:t>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объектам, действующими в                         ПАО «Россети Волга».</w:t>
      </w:r>
    </w:p>
    <w:p w:rsidR="009C5B04" w:rsidRPr="00E26C92" w:rsidRDefault="009C5B04" w:rsidP="00E26C92">
      <w:pPr>
        <w:keepNext/>
        <w:keepLines/>
        <w:tabs>
          <w:tab w:val="left" w:pos="851"/>
        </w:tabs>
        <w:ind w:firstLine="567"/>
        <w:jc w:val="both"/>
        <w:outlineLvl w:val="1"/>
        <w:rPr>
          <w:b/>
          <w:bCs/>
          <w:sz w:val="22"/>
          <w:szCs w:val="22"/>
        </w:rPr>
      </w:pPr>
    </w:p>
    <w:p w:rsidR="009C5B04" w:rsidRPr="00E26C92" w:rsidRDefault="009C5B04" w:rsidP="00E26C92">
      <w:pPr>
        <w:keepNext/>
        <w:keepLines/>
        <w:numPr>
          <w:ilvl w:val="0"/>
          <w:numId w:val="4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E26C92">
        <w:rPr>
          <w:b/>
          <w:bCs/>
          <w:sz w:val="22"/>
          <w:szCs w:val="22"/>
        </w:rPr>
        <w:t>Требования к выполнению проектных работ.</w:t>
      </w:r>
    </w:p>
    <w:p w:rsidR="009C5B04" w:rsidRPr="00E26C92" w:rsidRDefault="009C5B04" w:rsidP="00E26C92">
      <w:pPr>
        <w:tabs>
          <w:tab w:val="left" w:pos="851"/>
        </w:tabs>
        <w:ind w:firstLine="567"/>
        <w:jc w:val="both"/>
        <w:rPr>
          <w:sz w:val="22"/>
          <w:szCs w:val="22"/>
        </w:rPr>
      </w:pPr>
      <w:bookmarkStart w:id="5" w:name="_Hlk191024380"/>
      <w:r w:rsidRPr="00E26C92">
        <w:rPr>
          <w:sz w:val="22"/>
          <w:szCs w:val="22"/>
        </w:rPr>
        <w:t xml:space="preserve">Работы по проектированию выполняются в соответствии с Заданием на проектирование (на разработку проектной и рабочей документации) утвержденным заместителем директора – главным инженером филиала ПАО «Россети Волга» - </w:t>
      </w:r>
      <w:r w:rsidR="00DD24D2" w:rsidRPr="00E26C92">
        <w:rPr>
          <w:sz w:val="22"/>
          <w:szCs w:val="22"/>
        </w:rPr>
        <w:t xml:space="preserve">«Самарские РС» В.Ю. </w:t>
      </w:r>
      <w:proofErr w:type="spellStart"/>
      <w:r w:rsidR="00DD24D2" w:rsidRPr="00E26C92">
        <w:rPr>
          <w:sz w:val="22"/>
          <w:szCs w:val="22"/>
        </w:rPr>
        <w:t>Переясловым</w:t>
      </w:r>
      <w:proofErr w:type="spellEnd"/>
      <w:r w:rsidR="00DD24D2" w:rsidRPr="00E26C92">
        <w:rPr>
          <w:sz w:val="22"/>
          <w:szCs w:val="22"/>
        </w:rPr>
        <w:t xml:space="preserve"> </w:t>
      </w:r>
      <w:r w:rsidRPr="00E26C92">
        <w:rPr>
          <w:sz w:val="22"/>
          <w:szCs w:val="22"/>
        </w:rPr>
        <w:t xml:space="preserve">(приложение № 1 к настоящему Техническому заданию). </w:t>
      </w:r>
    </w:p>
    <w:p w:rsidR="009C5B04" w:rsidRPr="00E26C92" w:rsidRDefault="009C5B04" w:rsidP="00E26C92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E26C92">
        <w:rPr>
          <w:sz w:val="22"/>
          <w:szCs w:val="22"/>
        </w:rPr>
        <w:t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</w:t>
      </w:r>
      <w:r w:rsidR="00E26C92">
        <w:rPr>
          <w:sz w:val="22"/>
          <w:szCs w:val="22"/>
        </w:rPr>
        <w:t xml:space="preserve">ом ПАО «Россети» от 29.02.2024    </w:t>
      </w:r>
      <w:r w:rsidRPr="00E26C92">
        <w:rPr>
          <w:sz w:val="22"/>
          <w:szCs w:val="22"/>
        </w:rPr>
        <w:t xml:space="preserve"> № 89 с актуальными изменениями, размещенном на сайте ПАО «Россети». </w:t>
      </w:r>
    </w:p>
    <w:p w:rsidR="009C5B04" w:rsidRPr="00E26C92" w:rsidRDefault="009C5B04" w:rsidP="00E26C92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E26C92">
        <w:rPr>
          <w:sz w:val="22"/>
          <w:szCs w:val="22"/>
        </w:rPr>
        <w:t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</w:t>
      </w:r>
      <w:r w:rsidRPr="00E26C92">
        <w:rPr>
          <w:color w:val="FF0000"/>
          <w:sz w:val="22"/>
          <w:szCs w:val="22"/>
        </w:rPr>
        <w:t xml:space="preserve"> </w:t>
      </w:r>
      <w:r w:rsidRPr="00E26C92">
        <w:rPr>
          <w:sz w:val="22"/>
          <w:szCs w:val="22"/>
        </w:rPr>
        <w:t>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</w:p>
    <w:p w:rsidR="009C5B04" w:rsidRPr="009C5B04" w:rsidRDefault="009C5B04" w:rsidP="00FF77AD">
      <w:pPr>
        <w:widowControl w:val="0"/>
        <w:tabs>
          <w:tab w:val="left" w:pos="851"/>
        </w:tabs>
        <w:ind w:firstLine="567"/>
        <w:contextualSpacing/>
        <w:jc w:val="both"/>
        <w:rPr>
          <w:sz w:val="22"/>
          <w:szCs w:val="22"/>
        </w:rPr>
      </w:pPr>
    </w:p>
    <w:bookmarkEnd w:id="5"/>
    <w:p w:rsidR="009C5B04" w:rsidRPr="009C5B04" w:rsidRDefault="009C5B04" w:rsidP="00FF77AD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5. Выделение этапов строительства</w:t>
      </w:r>
    </w:p>
    <w:p w:rsidR="009C5B04" w:rsidRPr="009C5B04" w:rsidRDefault="009C5B04" w:rsidP="00FF77AD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 w:rsidRPr="009C5B04">
        <w:rPr>
          <w:iCs/>
          <w:sz w:val="22"/>
          <w:szCs w:val="22"/>
        </w:rPr>
        <w:t>Без выделения этапов строительства.</w:t>
      </w:r>
    </w:p>
    <w:p w:rsidR="009C5B04" w:rsidRPr="009C5B04" w:rsidRDefault="009C5B04" w:rsidP="00FF77AD">
      <w:pPr>
        <w:widowControl w:val="0"/>
        <w:tabs>
          <w:tab w:val="left" w:pos="851"/>
          <w:tab w:val="left" w:pos="5529"/>
        </w:tabs>
        <w:ind w:firstLine="567"/>
        <w:jc w:val="both"/>
        <w:rPr>
          <w:rFonts w:eastAsia="Batang"/>
          <w:bCs/>
          <w:iCs/>
          <w:sz w:val="22"/>
          <w:szCs w:val="22"/>
          <w:u w:val="single"/>
          <w:lang w:eastAsia="ko-KR"/>
        </w:rPr>
      </w:pPr>
    </w:p>
    <w:p w:rsidR="009C5B04" w:rsidRPr="009C5B04" w:rsidRDefault="009C5B04" w:rsidP="00FF77AD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6.</w:t>
      </w:r>
      <w:r w:rsidRPr="009C5B04"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9C5B04" w:rsidRPr="009C5B04" w:rsidRDefault="009C5B04" w:rsidP="00FF77AD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 w:rsidRPr="009C5B04">
        <w:rPr>
          <w:sz w:val="22"/>
          <w:szCs w:val="22"/>
          <w:lang w:eastAsia="en-US"/>
        </w:rPr>
        <w:t xml:space="preserve">Начало строительства – </w:t>
      </w:r>
      <w:r w:rsidRPr="009C5B04">
        <w:rPr>
          <w:sz w:val="22"/>
          <w:szCs w:val="22"/>
        </w:rPr>
        <w:t xml:space="preserve">2026 г. </w:t>
      </w:r>
    </w:p>
    <w:p w:rsidR="009C5B04" w:rsidRPr="009C5B04" w:rsidRDefault="009C5B04" w:rsidP="00FF77AD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9C5B04">
        <w:rPr>
          <w:sz w:val="22"/>
          <w:szCs w:val="22"/>
          <w:lang w:eastAsia="en-US"/>
        </w:rPr>
        <w:t>Окончание строительства</w:t>
      </w:r>
      <w:r w:rsidRPr="009C5B04">
        <w:rPr>
          <w:bCs/>
          <w:i/>
          <w:sz w:val="22"/>
          <w:szCs w:val="22"/>
        </w:rPr>
        <w:t xml:space="preserve"> </w:t>
      </w:r>
      <w:r w:rsidRPr="009C5B04">
        <w:rPr>
          <w:sz w:val="22"/>
          <w:szCs w:val="22"/>
          <w:lang w:eastAsia="en-US"/>
        </w:rPr>
        <w:t xml:space="preserve">– </w:t>
      </w:r>
      <w:r w:rsidRPr="009C5B04">
        <w:rPr>
          <w:sz w:val="22"/>
          <w:szCs w:val="22"/>
        </w:rPr>
        <w:t xml:space="preserve">2026 г. </w:t>
      </w:r>
    </w:p>
    <w:p w:rsidR="009C5B04" w:rsidRPr="009C5B04" w:rsidRDefault="009C5B04" w:rsidP="00FF77AD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9C5B04">
        <w:rPr>
          <w:sz w:val="22"/>
          <w:szCs w:val="22"/>
        </w:rPr>
        <w:t xml:space="preserve">  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 w:rsidRPr="009C5B04">
        <w:rPr>
          <w:b/>
          <w:sz w:val="22"/>
          <w:szCs w:val="22"/>
        </w:rPr>
        <w:t xml:space="preserve">7. </w:t>
      </w:r>
      <w:r w:rsidRPr="009C5B04"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 xml:space="preserve">Главный инженер АО «Энергосервис Волги» Пухарев Виктор Валерьевич, 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>Начальник ПТО АО «Энергосервис Волги» Дмитриев Кирилл Эдуардович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9C5B04">
        <w:rPr>
          <w:rFonts w:eastAsia="DengXian"/>
          <w:sz w:val="22"/>
          <w:szCs w:val="22"/>
          <w:lang w:eastAsia="en-US"/>
        </w:rPr>
        <w:t>тел</w:t>
      </w:r>
      <w:r w:rsidRPr="009C5B04">
        <w:rPr>
          <w:rFonts w:eastAsia="DengXian"/>
          <w:sz w:val="22"/>
          <w:szCs w:val="22"/>
          <w:lang w:val="en-US" w:eastAsia="en-US"/>
        </w:rPr>
        <w:t>. 8(8452) 320-324.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9C5B04">
        <w:rPr>
          <w:rFonts w:eastAsia="DengXian"/>
          <w:sz w:val="22"/>
          <w:szCs w:val="22"/>
          <w:lang w:val="en-US" w:eastAsia="en-US"/>
        </w:rPr>
        <w:t>Email: energoservis-volgi@mail.ru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Calibri"/>
          <w:sz w:val="22"/>
          <w:szCs w:val="22"/>
          <w:lang w:val="en-US" w:eastAsia="en-US"/>
        </w:rPr>
      </w:pPr>
    </w:p>
    <w:p w:rsidR="009C5B04" w:rsidRPr="009C5B04" w:rsidRDefault="009C5B04" w:rsidP="00E26C92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bookmarkStart w:id="6" w:name="_Toc97368812"/>
      <w:r w:rsidRPr="009C5B04">
        <w:rPr>
          <w:b/>
          <w:bCs/>
          <w:kern w:val="32"/>
          <w:sz w:val="22"/>
          <w:szCs w:val="22"/>
        </w:rPr>
        <w:t>8. Приложения</w:t>
      </w:r>
      <w:bookmarkEnd w:id="6"/>
    </w:p>
    <w:p w:rsidR="009C5B04" w:rsidRPr="009C5B04" w:rsidRDefault="009C5B04" w:rsidP="00E26C92">
      <w:pPr>
        <w:ind w:firstLine="567"/>
        <w:jc w:val="both"/>
        <w:rPr>
          <w:sz w:val="22"/>
          <w:szCs w:val="22"/>
        </w:rPr>
      </w:pPr>
      <w:r w:rsidRPr="009C5B04">
        <w:rPr>
          <w:bCs/>
          <w:kern w:val="32"/>
          <w:sz w:val="22"/>
          <w:szCs w:val="2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Pr="009C5B04">
        <w:rPr>
          <w:bCs/>
          <w:sz w:val="22"/>
          <w:szCs w:val="22"/>
        </w:rPr>
        <w:t>«</w:t>
      </w:r>
      <w:r w:rsidR="005D05E2" w:rsidRPr="005D05E2">
        <w:rPr>
          <w:bCs/>
          <w:sz w:val="22"/>
          <w:szCs w:val="22"/>
        </w:rPr>
        <w:t xml:space="preserve">Создание системы распределённой автоматизации в распределительных сетях 6-10 кВ </w:t>
      </w:r>
      <w:proofErr w:type="spellStart"/>
      <w:r w:rsidR="005D05E2" w:rsidRPr="005D05E2">
        <w:rPr>
          <w:bCs/>
          <w:sz w:val="22"/>
          <w:szCs w:val="22"/>
        </w:rPr>
        <w:t>Кинельского</w:t>
      </w:r>
      <w:proofErr w:type="spellEnd"/>
      <w:r w:rsidR="005D05E2" w:rsidRPr="005D05E2">
        <w:rPr>
          <w:bCs/>
          <w:sz w:val="22"/>
          <w:szCs w:val="22"/>
        </w:rPr>
        <w:t xml:space="preserve"> РЭС филиала ПАО "Россети Волга" - "Самарские РС" (установка </w:t>
      </w:r>
      <w:proofErr w:type="spellStart"/>
      <w:r w:rsidR="005D05E2" w:rsidRPr="005D05E2">
        <w:rPr>
          <w:bCs/>
          <w:sz w:val="22"/>
          <w:szCs w:val="22"/>
        </w:rPr>
        <w:t>реклоузеров</w:t>
      </w:r>
      <w:proofErr w:type="spellEnd"/>
      <w:r w:rsidR="005D05E2" w:rsidRPr="005D05E2">
        <w:rPr>
          <w:bCs/>
          <w:sz w:val="22"/>
          <w:szCs w:val="22"/>
        </w:rPr>
        <w:t xml:space="preserve"> 10 шт., установка выключателей 6-10 кВ 5 шт., внедрение системы SCADA 1 шт.)</w:t>
      </w:r>
      <w:r w:rsidRPr="009C5B04">
        <w:rPr>
          <w:bCs/>
          <w:sz w:val="22"/>
          <w:szCs w:val="22"/>
        </w:rPr>
        <w:t xml:space="preserve">», утвержденное </w:t>
      </w:r>
      <w:r w:rsidRPr="009C5B04">
        <w:rPr>
          <w:sz w:val="22"/>
          <w:szCs w:val="22"/>
        </w:rPr>
        <w:t>заместителем директора – главным инженером филиала ПАО «Россети Волга» - «Са</w:t>
      </w:r>
      <w:r w:rsidR="009262CD">
        <w:rPr>
          <w:sz w:val="22"/>
          <w:szCs w:val="22"/>
        </w:rPr>
        <w:t>марские</w:t>
      </w:r>
      <w:r w:rsidRPr="009C5B04">
        <w:rPr>
          <w:sz w:val="22"/>
          <w:szCs w:val="22"/>
        </w:rPr>
        <w:t xml:space="preserve"> РС» </w:t>
      </w:r>
      <w:r w:rsidR="009262CD">
        <w:rPr>
          <w:sz w:val="22"/>
          <w:szCs w:val="22"/>
        </w:rPr>
        <w:t xml:space="preserve">В.Ю. </w:t>
      </w:r>
      <w:proofErr w:type="spellStart"/>
      <w:r w:rsidR="009262CD">
        <w:rPr>
          <w:sz w:val="22"/>
          <w:szCs w:val="22"/>
        </w:rPr>
        <w:t>Переясловым</w:t>
      </w:r>
      <w:proofErr w:type="spellEnd"/>
      <w:r w:rsidRPr="009C5B04">
        <w:rPr>
          <w:sz w:val="22"/>
          <w:szCs w:val="22"/>
        </w:rPr>
        <w:t xml:space="preserve"> с Приложениями – 1 (один) экземпляр на </w:t>
      </w:r>
      <w:r w:rsidR="00962152">
        <w:rPr>
          <w:sz w:val="22"/>
          <w:szCs w:val="22"/>
        </w:rPr>
        <w:t>34</w:t>
      </w:r>
      <w:r w:rsidRPr="009C5B04">
        <w:rPr>
          <w:sz w:val="22"/>
          <w:szCs w:val="22"/>
        </w:rPr>
        <w:t xml:space="preserve"> лист</w:t>
      </w:r>
      <w:r w:rsidR="00962152">
        <w:rPr>
          <w:sz w:val="22"/>
          <w:szCs w:val="22"/>
        </w:rPr>
        <w:t>ах</w:t>
      </w:r>
      <w:r w:rsidRPr="009C5B04">
        <w:rPr>
          <w:sz w:val="22"/>
          <w:szCs w:val="22"/>
        </w:rPr>
        <w:t xml:space="preserve"> (копия).</w:t>
      </w:r>
    </w:p>
    <w:p w:rsidR="003122B9" w:rsidRDefault="003122B9" w:rsidP="00E26C92">
      <w:pPr>
        <w:tabs>
          <w:tab w:val="left" w:pos="1134"/>
        </w:tabs>
        <w:ind w:firstLine="567"/>
        <w:rPr>
          <w:sz w:val="22"/>
          <w:szCs w:val="22"/>
        </w:rPr>
      </w:pPr>
      <w:r>
        <w:rPr>
          <w:sz w:val="22"/>
          <w:szCs w:val="22"/>
        </w:rPr>
        <w:t>Приложение № 2. Расчет НМЦ лота.</w:t>
      </w:r>
    </w:p>
    <w:p w:rsidR="000F6A20" w:rsidRPr="00CA51BD" w:rsidRDefault="000F6A20" w:rsidP="00E26C92">
      <w:pPr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Приложение №</w:t>
      </w:r>
      <w:r w:rsidR="00E26C92">
        <w:rPr>
          <w:sz w:val="22"/>
          <w:szCs w:val="22"/>
        </w:rPr>
        <w:t xml:space="preserve"> </w:t>
      </w:r>
      <w:r>
        <w:rPr>
          <w:sz w:val="22"/>
          <w:szCs w:val="22"/>
        </w:rPr>
        <w:t>3. Требования к подрядчику/участнику закупочной процедуры</w:t>
      </w:r>
    </w:p>
    <w:p w:rsidR="00C727E3" w:rsidRDefault="00C727E3" w:rsidP="00C727E3">
      <w:pPr>
        <w:tabs>
          <w:tab w:val="left" w:pos="1134"/>
        </w:tabs>
        <w:ind w:firstLine="709"/>
        <w:jc w:val="center"/>
        <w:rPr>
          <w:b/>
          <w:color w:val="000000"/>
          <w:sz w:val="23"/>
          <w:szCs w:val="23"/>
        </w:rPr>
      </w:pPr>
    </w:p>
    <w:p w:rsidR="000F6A20" w:rsidRDefault="000F6A20" w:rsidP="00C727E3">
      <w:pPr>
        <w:tabs>
          <w:tab w:val="left" w:pos="1134"/>
        </w:tabs>
        <w:ind w:firstLine="709"/>
        <w:jc w:val="center"/>
        <w:rPr>
          <w:b/>
          <w:color w:val="000000"/>
          <w:sz w:val="23"/>
          <w:szCs w:val="23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Согласовано: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sectPr w:rsidR="001E7C6E" w:rsidSect="008D73A0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052344"/>
    <w:multiLevelType w:val="hybridMultilevel"/>
    <w:tmpl w:val="862EF5E4"/>
    <w:lvl w:ilvl="0" w:tplc="FADC8E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CA1387"/>
    <w:multiLevelType w:val="hybridMultilevel"/>
    <w:tmpl w:val="6F30F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E1DBE"/>
    <w:multiLevelType w:val="multilevel"/>
    <w:tmpl w:val="5EDEE6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3DE429C"/>
    <w:multiLevelType w:val="multilevel"/>
    <w:tmpl w:val="0002B5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271768F2"/>
    <w:multiLevelType w:val="multilevel"/>
    <w:tmpl w:val="8E585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2F92B64"/>
    <w:multiLevelType w:val="hybridMultilevel"/>
    <w:tmpl w:val="3D986432"/>
    <w:lvl w:ilvl="0" w:tplc="57FE1F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4C11607"/>
    <w:multiLevelType w:val="hybridMultilevel"/>
    <w:tmpl w:val="69684D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9135635"/>
    <w:multiLevelType w:val="multilevel"/>
    <w:tmpl w:val="0002B5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3AE352CF"/>
    <w:multiLevelType w:val="multilevel"/>
    <w:tmpl w:val="192ADC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44475"/>
    <w:multiLevelType w:val="hybridMultilevel"/>
    <w:tmpl w:val="C752090E"/>
    <w:lvl w:ilvl="0" w:tplc="2702EC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F3C28"/>
    <w:multiLevelType w:val="hybridMultilevel"/>
    <w:tmpl w:val="DD2C5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F52AD"/>
    <w:multiLevelType w:val="hybridMultilevel"/>
    <w:tmpl w:val="DF102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A61DFB"/>
    <w:multiLevelType w:val="hybridMultilevel"/>
    <w:tmpl w:val="97006E50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05FD5"/>
    <w:multiLevelType w:val="multilevel"/>
    <w:tmpl w:val="753CE9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61652509"/>
    <w:multiLevelType w:val="multilevel"/>
    <w:tmpl w:val="21E0E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18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BA279D"/>
    <w:multiLevelType w:val="multilevel"/>
    <w:tmpl w:val="CF6CF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EC30B8F"/>
    <w:multiLevelType w:val="hybridMultilevel"/>
    <w:tmpl w:val="7CDA3B7E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0F540A6"/>
    <w:multiLevelType w:val="hybridMultilevel"/>
    <w:tmpl w:val="48A09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23" w15:restartNumberingAfterBreak="0">
    <w:nsid w:val="7CDC649E"/>
    <w:multiLevelType w:val="multilevel"/>
    <w:tmpl w:val="E6469FE4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num w:numId="1">
    <w:abstractNumId w:val="18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0"/>
  </w:num>
  <w:num w:numId="7">
    <w:abstractNumId w:val="20"/>
  </w:num>
  <w:num w:numId="8">
    <w:abstractNumId w:val="1"/>
  </w:num>
  <w:num w:numId="9">
    <w:abstractNumId w:val="15"/>
  </w:num>
  <w:num w:numId="10">
    <w:abstractNumId w:val="12"/>
  </w:num>
  <w:num w:numId="11">
    <w:abstractNumId w:val="3"/>
  </w:num>
  <w:num w:numId="12">
    <w:abstractNumId w:val="10"/>
  </w:num>
  <w:num w:numId="13">
    <w:abstractNumId w:val="22"/>
  </w:num>
  <w:num w:numId="14">
    <w:abstractNumId w:val="23"/>
  </w:num>
  <w:num w:numId="15">
    <w:abstractNumId w:val="21"/>
  </w:num>
  <w:num w:numId="16">
    <w:abstractNumId w:val="19"/>
  </w:num>
  <w:num w:numId="17">
    <w:abstractNumId w:val="5"/>
  </w:num>
  <w:num w:numId="18">
    <w:abstractNumId w:val="16"/>
  </w:num>
  <w:num w:numId="19">
    <w:abstractNumId w:val="2"/>
  </w:num>
  <w:num w:numId="20">
    <w:abstractNumId w:val="13"/>
  </w:num>
  <w:num w:numId="21">
    <w:abstractNumId w:val="6"/>
  </w:num>
  <w:num w:numId="22">
    <w:abstractNumId w:val="17"/>
  </w:num>
  <w:num w:numId="23">
    <w:abstractNumId w:val="14"/>
  </w:num>
  <w:num w:numId="24">
    <w:abstractNumId w:val="8"/>
  </w:num>
  <w:num w:numId="25">
    <w:abstractNumId w:val="9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04102"/>
    <w:rsid w:val="00026E61"/>
    <w:rsid w:val="00055DD7"/>
    <w:rsid w:val="000C70EC"/>
    <w:rsid w:val="000E3C93"/>
    <w:rsid w:val="000F6A20"/>
    <w:rsid w:val="0012340A"/>
    <w:rsid w:val="00161CE2"/>
    <w:rsid w:val="0018331D"/>
    <w:rsid w:val="001A7D4A"/>
    <w:rsid w:val="001E7C6E"/>
    <w:rsid w:val="001F7C25"/>
    <w:rsid w:val="00222918"/>
    <w:rsid w:val="002A6FB4"/>
    <w:rsid w:val="002F346C"/>
    <w:rsid w:val="003122B9"/>
    <w:rsid w:val="00327B36"/>
    <w:rsid w:val="00337924"/>
    <w:rsid w:val="003C68B6"/>
    <w:rsid w:val="004010D4"/>
    <w:rsid w:val="00422CA0"/>
    <w:rsid w:val="00455A5E"/>
    <w:rsid w:val="00481796"/>
    <w:rsid w:val="004B4A90"/>
    <w:rsid w:val="005D05E2"/>
    <w:rsid w:val="005F68B7"/>
    <w:rsid w:val="0063673E"/>
    <w:rsid w:val="00673F68"/>
    <w:rsid w:val="006A57DB"/>
    <w:rsid w:val="006C4C83"/>
    <w:rsid w:val="006E3ECD"/>
    <w:rsid w:val="00744C10"/>
    <w:rsid w:val="0074729B"/>
    <w:rsid w:val="00765D2F"/>
    <w:rsid w:val="007C5C27"/>
    <w:rsid w:val="007E708F"/>
    <w:rsid w:val="00817A63"/>
    <w:rsid w:val="008556B2"/>
    <w:rsid w:val="00876A84"/>
    <w:rsid w:val="008774BE"/>
    <w:rsid w:val="0089430A"/>
    <w:rsid w:val="008B03FC"/>
    <w:rsid w:val="008C7D3A"/>
    <w:rsid w:val="008D73A0"/>
    <w:rsid w:val="008F000F"/>
    <w:rsid w:val="009262CD"/>
    <w:rsid w:val="0094468C"/>
    <w:rsid w:val="00962152"/>
    <w:rsid w:val="00974DEE"/>
    <w:rsid w:val="00994A71"/>
    <w:rsid w:val="009A57F6"/>
    <w:rsid w:val="009C588C"/>
    <w:rsid w:val="009C5B04"/>
    <w:rsid w:val="009D4E98"/>
    <w:rsid w:val="00A57A4E"/>
    <w:rsid w:val="00A6672A"/>
    <w:rsid w:val="00A72858"/>
    <w:rsid w:val="00A942BA"/>
    <w:rsid w:val="00A9598A"/>
    <w:rsid w:val="00B05865"/>
    <w:rsid w:val="00B57D15"/>
    <w:rsid w:val="00B723D3"/>
    <w:rsid w:val="00C6601F"/>
    <w:rsid w:val="00C727E3"/>
    <w:rsid w:val="00C75FE1"/>
    <w:rsid w:val="00D30633"/>
    <w:rsid w:val="00D31535"/>
    <w:rsid w:val="00D40550"/>
    <w:rsid w:val="00D664C5"/>
    <w:rsid w:val="00DB7239"/>
    <w:rsid w:val="00DD24D2"/>
    <w:rsid w:val="00E26C92"/>
    <w:rsid w:val="00E555BF"/>
    <w:rsid w:val="00E57634"/>
    <w:rsid w:val="00E638BF"/>
    <w:rsid w:val="00E66D9D"/>
    <w:rsid w:val="00F1396E"/>
    <w:rsid w:val="00F57CF9"/>
    <w:rsid w:val="00F76038"/>
    <w:rsid w:val="00FB0F02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Plain Text"/>
    <w:basedOn w:val="a"/>
    <w:link w:val="a6"/>
    <w:uiPriority w:val="99"/>
    <w:unhideWhenUsed/>
    <w:rsid w:val="00D664C5"/>
    <w:rPr>
      <w:rFonts w:ascii="Calibri" w:eastAsia="Calibri" w:hAnsi="Calibr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D664C5"/>
    <w:rPr>
      <w:rFonts w:ascii="Calibri" w:eastAsia="Calibri" w:hAnsi="Calibri" w:cs="Times New Roman"/>
      <w:szCs w:val="21"/>
    </w:rPr>
  </w:style>
  <w:style w:type="table" w:styleId="a7">
    <w:name w:val="Table Grid"/>
    <w:basedOn w:val="a1"/>
    <w:uiPriority w:val="59"/>
    <w:rsid w:val="00C72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760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6038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291111">
    <w:name w:val="Импортированный стиль 291111"/>
    <w:rsid w:val="000F6A20"/>
  </w:style>
  <w:style w:type="numbering" w:customStyle="1" w:styleId="291112">
    <w:name w:val="Импортированный стиль 291112"/>
    <w:rsid w:val="009C5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77</cp:revision>
  <cp:lastPrinted>2025-06-24T10:47:00Z</cp:lastPrinted>
  <dcterms:created xsi:type="dcterms:W3CDTF">2025-02-25T08:04:00Z</dcterms:created>
  <dcterms:modified xsi:type="dcterms:W3CDTF">2025-07-08T12:30:00Z</dcterms:modified>
</cp:coreProperties>
</file>